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3B38" w14:textId="70B14ADC" w:rsidR="005F6B32" w:rsidRPr="005F7F1C" w:rsidRDefault="006525BF" w:rsidP="6955BB7A">
      <w:pPr>
        <w:spacing w:after="200" w:line="276" w:lineRule="auto"/>
        <w:jc w:val="center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6955BB7A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P5/6 Newsletter     TERM 1 20</w:t>
      </w:r>
      <w:r w:rsidR="005668D9" w:rsidRPr="6955BB7A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2</w:t>
      </w:r>
      <w:r w:rsidR="00D45704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2</w:t>
      </w:r>
    </w:p>
    <w:p w14:paraId="7DFFA28A" w14:textId="6EBB56D2" w:rsidR="005F6B32" w:rsidRPr="005F7F1C" w:rsidRDefault="006525BF" w:rsidP="00E86EDA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  <w:sz w:val="24"/>
          <w:szCs w:val="24"/>
        </w:rPr>
      </w:pPr>
      <w:r w:rsidRPr="153B46DE">
        <w:rPr>
          <w:rFonts w:ascii="Comic Sans MS" w:eastAsia="Comic Sans MS" w:hAnsi="Comic Sans MS" w:cs="Comic Sans MS"/>
          <w:sz w:val="24"/>
          <w:szCs w:val="24"/>
        </w:rPr>
        <w:t>Welcome B</w:t>
      </w:r>
      <w:r w:rsidR="00982CA3" w:rsidRPr="153B46DE">
        <w:rPr>
          <w:rFonts w:ascii="Comic Sans MS" w:eastAsia="Comic Sans MS" w:hAnsi="Comic Sans MS" w:cs="Comic Sans MS"/>
          <w:sz w:val="24"/>
          <w:szCs w:val="24"/>
        </w:rPr>
        <w:t xml:space="preserve">ack primary 5/6!  </w:t>
      </w:r>
      <w:r w:rsidR="005F7F1C" w:rsidRPr="153B46DE">
        <w:rPr>
          <w:rFonts w:ascii="Comic Sans MS" w:eastAsia="Comic Sans MS" w:hAnsi="Comic Sans MS" w:cs="Comic Sans MS"/>
          <w:sz w:val="24"/>
          <w:szCs w:val="24"/>
        </w:rPr>
        <w:t>We</w:t>
      </w:r>
      <w:r w:rsidR="00982CA3" w:rsidRPr="153B46DE">
        <w:rPr>
          <w:rFonts w:ascii="Comic Sans MS" w:eastAsia="Comic Sans MS" w:hAnsi="Comic Sans MS" w:cs="Comic Sans MS"/>
          <w:sz w:val="24"/>
          <w:szCs w:val="24"/>
        </w:rPr>
        <w:t xml:space="preserve"> hope you all had a </w:t>
      </w:r>
      <w:r w:rsidR="26986B04" w:rsidRPr="153B46DE">
        <w:rPr>
          <w:rFonts w:ascii="Comic Sans MS" w:eastAsia="Comic Sans MS" w:hAnsi="Comic Sans MS" w:cs="Comic Sans MS"/>
          <w:sz w:val="24"/>
          <w:szCs w:val="24"/>
        </w:rPr>
        <w:t>wo</w:t>
      </w:r>
      <w:r w:rsidR="7BE2B90D" w:rsidRPr="153B46DE">
        <w:rPr>
          <w:rFonts w:ascii="Comic Sans MS" w:eastAsia="Comic Sans MS" w:hAnsi="Comic Sans MS" w:cs="Comic Sans MS"/>
          <w:sz w:val="24"/>
          <w:szCs w:val="24"/>
        </w:rPr>
        <w:t>n</w:t>
      </w:r>
      <w:r w:rsidR="26986B04" w:rsidRPr="153B46DE">
        <w:rPr>
          <w:rFonts w:ascii="Comic Sans MS" w:eastAsia="Comic Sans MS" w:hAnsi="Comic Sans MS" w:cs="Comic Sans MS"/>
          <w:sz w:val="24"/>
          <w:szCs w:val="24"/>
        </w:rPr>
        <w:t>derful</w:t>
      </w:r>
      <w:r w:rsidR="00AA47A3" w:rsidRPr="153B46DE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5F7F1C" w:rsidRPr="153B46DE">
        <w:rPr>
          <w:rFonts w:ascii="Comic Sans MS" w:eastAsia="Comic Sans MS" w:hAnsi="Comic Sans MS" w:cs="Comic Sans MS"/>
          <w:sz w:val="24"/>
          <w:szCs w:val="24"/>
        </w:rPr>
        <w:t>s</w:t>
      </w:r>
      <w:r w:rsidR="00982CA3" w:rsidRPr="153B46DE">
        <w:rPr>
          <w:rFonts w:ascii="Comic Sans MS" w:eastAsia="Comic Sans MS" w:hAnsi="Comic Sans MS" w:cs="Comic Sans MS"/>
          <w:sz w:val="24"/>
          <w:szCs w:val="24"/>
        </w:rPr>
        <w:t>ummer break and are</w:t>
      </w:r>
      <w:r w:rsidR="00AA47A3" w:rsidRPr="153B46DE">
        <w:rPr>
          <w:rFonts w:ascii="Comic Sans MS" w:eastAsia="Comic Sans MS" w:hAnsi="Comic Sans MS" w:cs="Comic Sans MS"/>
          <w:sz w:val="24"/>
          <w:szCs w:val="24"/>
        </w:rPr>
        <w:t xml:space="preserve"> well rested</w:t>
      </w:r>
      <w:r w:rsidR="00982CA3" w:rsidRPr="153B46DE">
        <w:rPr>
          <w:rFonts w:ascii="Comic Sans MS" w:eastAsia="Comic Sans MS" w:hAnsi="Comic Sans MS" w:cs="Comic Sans MS"/>
          <w:sz w:val="24"/>
          <w:szCs w:val="24"/>
        </w:rPr>
        <w:t xml:space="preserve"> ready for another busy school year!</w:t>
      </w:r>
    </w:p>
    <w:p w14:paraId="2576A970" w14:textId="697888E4" w:rsidR="005F7F1C" w:rsidRPr="00F5750C" w:rsidRDefault="005668D9" w:rsidP="153B46DE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  <w:sz w:val="24"/>
          <w:szCs w:val="24"/>
        </w:rPr>
      </w:pPr>
      <w:r w:rsidRPr="153B46D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We</w:t>
      </w:r>
      <w:r w:rsidR="00982CA3" w:rsidRPr="153B46D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r w:rsidRPr="153B46D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are </w:t>
      </w:r>
      <w:r w:rsidR="00982CA3" w:rsidRPr="153B46D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looking forward to spending this </w:t>
      </w:r>
      <w:r w:rsidR="00AA47A3" w:rsidRPr="153B46D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term </w:t>
      </w:r>
      <w:r w:rsidR="00982CA3" w:rsidRPr="153B46D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getting to know your child, building a positive relationship, so that </w:t>
      </w:r>
      <w:r w:rsidRPr="153B46D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we</w:t>
      </w:r>
      <w:r w:rsidR="00982CA3" w:rsidRPr="153B46D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can provide a learning environment that will motivate and engage them. </w:t>
      </w:r>
      <w:r w:rsidR="20D8F839" w:rsidRPr="153B46DE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</w:t>
      </w:r>
      <w:r w:rsidR="114A36DA" w:rsidRPr="153B46DE">
        <w:rPr>
          <w:rFonts w:ascii="Comic Sans MS" w:eastAsia="Comic Sans MS" w:hAnsi="Comic Sans MS" w:cs="Comic Sans MS"/>
          <w:sz w:val="24"/>
          <w:szCs w:val="24"/>
        </w:rPr>
        <w:t xml:space="preserve">e will be encouraging resilience and positive thinking. As a school we will be focussing on feedback and next steps. </w:t>
      </w:r>
    </w:p>
    <w:p w14:paraId="257A2D79" w14:textId="7C95AA64" w:rsidR="005F7F1C" w:rsidRPr="00F5750C" w:rsidRDefault="22F893FE" w:rsidP="153B46DE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  <w:sz w:val="24"/>
          <w:szCs w:val="24"/>
        </w:rPr>
      </w:pPr>
      <w:r w:rsidRPr="153B46DE">
        <w:rPr>
          <w:rFonts w:ascii="Comic Sans MS" w:eastAsia="Comic Sans MS" w:hAnsi="Comic Sans MS" w:cs="Comic Sans MS"/>
          <w:sz w:val="24"/>
          <w:szCs w:val="24"/>
        </w:rPr>
        <w:t xml:space="preserve">We have </w:t>
      </w:r>
      <w:r w:rsidR="2624C2A3" w:rsidRPr="153B46DE">
        <w:rPr>
          <w:rFonts w:ascii="Comic Sans MS" w:eastAsia="Comic Sans MS" w:hAnsi="Comic Sans MS" w:cs="Comic Sans MS"/>
          <w:sz w:val="24"/>
          <w:szCs w:val="24"/>
        </w:rPr>
        <w:t>reminded ourselves of</w:t>
      </w:r>
      <w:r w:rsidRPr="153B46DE">
        <w:rPr>
          <w:rFonts w:ascii="Comic Sans MS" w:eastAsia="Comic Sans MS" w:hAnsi="Comic Sans MS" w:cs="Comic Sans MS"/>
          <w:sz w:val="24"/>
          <w:szCs w:val="24"/>
        </w:rPr>
        <w:t xml:space="preserve"> our school values and expectations</w:t>
      </w:r>
      <w:r w:rsidR="5A83F8C0" w:rsidRPr="153B46DE">
        <w:rPr>
          <w:rFonts w:ascii="Comic Sans MS" w:eastAsia="Comic Sans MS" w:hAnsi="Comic Sans MS" w:cs="Comic Sans MS"/>
          <w:sz w:val="24"/>
          <w:szCs w:val="24"/>
        </w:rPr>
        <w:t>;</w:t>
      </w:r>
      <w:r w:rsidRPr="153B46DE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28D5A2BB" w:rsidRPr="153B46DE">
        <w:rPr>
          <w:rFonts w:ascii="Comic Sans MS" w:eastAsia="Comic Sans MS" w:hAnsi="Comic Sans MS" w:cs="Comic Sans MS"/>
          <w:sz w:val="24"/>
          <w:szCs w:val="24"/>
        </w:rPr>
        <w:t>Responsible</w:t>
      </w:r>
      <w:r w:rsidRPr="153B46DE">
        <w:rPr>
          <w:rFonts w:ascii="Comic Sans MS" w:eastAsia="Comic Sans MS" w:hAnsi="Comic Sans MS" w:cs="Comic Sans MS"/>
          <w:sz w:val="24"/>
          <w:szCs w:val="24"/>
        </w:rPr>
        <w:t xml:space="preserve">, Respectful and Safe </w:t>
      </w:r>
      <w:r w:rsidR="7A2F6E7B" w:rsidRPr="153B46DE">
        <w:rPr>
          <w:rFonts w:ascii="Comic Sans MS" w:eastAsia="Comic Sans MS" w:hAnsi="Comic Sans MS" w:cs="Comic Sans MS"/>
          <w:sz w:val="24"/>
          <w:szCs w:val="24"/>
        </w:rPr>
        <w:t>and will use these to support positive behaviours</w:t>
      </w:r>
      <w:r w:rsidR="42AF2CA3" w:rsidRPr="153B46DE">
        <w:rPr>
          <w:rFonts w:ascii="Comic Sans MS" w:eastAsia="Comic Sans MS" w:hAnsi="Comic Sans MS" w:cs="Comic Sans MS"/>
          <w:sz w:val="24"/>
          <w:szCs w:val="24"/>
        </w:rPr>
        <w:t>.</w:t>
      </w:r>
      <w:r w:rsidR="7A2F6E7B" w:rsidRPr="153B46DE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78FDFA55" w14:textId="6BC30B57" w:rsidR="005F7F1C" w:rsidRPr="00F5750C" w:rsidRDefault="00982CA3" w:rsidP="73BE7ECB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  <w:sz w:val="24"/>
          <w:szCs w:val="24"/>
        </w:rPr>
      </w:pPr>
      <w:r w:rsidRPr="153B46DE">
        <w:rPr>
          <w:rFonts w:ascii="Comic Sans MS" w:eastAsia="Comic Sans MS" w:hAnsi="Comic Sans MS" w:cs="Comic Sans MS"/>
          <w:sz w:val="24"/>
          <w:szCs w:val="24"/>
        </w:rPr>
        <w:t xml:space="preserve">We are all settling in well to our new classes, finding our feet and learning our new routines. </w:t>
      </w:r>
      <w:r w:rsidR="233A7ED9" w:rsidRPr="153B46DE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5668D9" w:rsidRPr="153B46DE">
        <w:rPr>
          <w:rFonts w:ascii="Comic Sans MS" w:eastAsia="Comic Sans MS" w:hAnsi="Comic Sans MS" w:cs="Comic Sans MS"/>
          <w:sz w:val="24"/>
          <w:szCs w:val="24"/>
        </w:rPr>
        <w:t>I</w:t>
      </w:r>
      <w:r w:rsidRPr="153B46DE">
        <w:rPr>
          <w:rFonts w:ascii="Comic Sans MS" w:eastAsia="Comic Sans MS" w:hAnsi="Comic Sans MS" w:cs="Comic Sans MS"/>
          <w:sz w:val="24"/>
          <w:szCs w:val="24"/>
        </w:rPr>
        <w:t>f you have any queries or concerns contact</w:t>
      </w:r>
      <w:r w:rsidR="006525BF" w:rsidRPr="153B46DE">
        <w:rPr>
          <w:rFonts w:ascii="Comic Sans MS" w:eastAsia="Comic Sans MS" w:hAnsi="Comic Sans MS" w:cs="Comic Sans MS"/>
          <w:sz w:val="24"/>
          <w:szCs w:val="24"/>
        </w:rPr>
        <w:t xml:space="preserve"> me through </w:t>
      </w:r>
      <w:r w:rsidR="005668D9" w:rsidRPr="153B46DE">
        <w:rPr>
          <w:rFonts w:ascii="Comic Sans MS" w:eastAsia="Comic Sans MS" w:hAnsi="Comic Sans MS" w:cs="Comic Sans MS"/>
          <w:sz w:val="24"/>
          <w:szCs w:val="24"/>
        </w:rPr>
        <w:t xml:space="preserve">seesaw, or </w:t>
      </w:r>
      <w:r w:rsidR="006525BF" w:rsidRPr="153B46DE">
        <w:rPr>
          <w:rFonts w:ascii="Comic Sans MS" w:eastAsia="Comic Sans MS" w:hAnsi="Comic Sans MS" w:cs="Comic Sans MS"/>
          <w:sz w:val="24"/>
          <w:szCs w:val="24"/>
        </w:rPr>
        <w:t>the home-school diary</w:t>
      </w:r>
      <w:r w:rsidR="005668D9" w:rsidRPr="153B46DE">
        <w:rPr>
          <w:rFonts w:ascii="Comic Sans MS" w:eastAsia="Comic Sans MS" w:hAnsi="Comic Sans MS" w:cs="Comic Sans MS"/>
          <w:sz w:val="24"/>
          <w:szCs w:val="24"/>
        </w:rPr>
        <w:t>.</w:t>
      </w:r>
    </w:p>
    <w:tbl>
      <w:tblPr>
        <w:tblW w:w="5160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42"/>
        <w:gridCol w:w="7831"/>
      </w:tblGrid>
      <w:tr w:rsidR="00F5750C" w:rsidRPr="005F7F1C" w14:paraId="7DDBB892" w14:textId="77777777" w:rsidTr="6955BB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68E70" w14:textId="77777777" w:rsidR="00F5750C" w:rsidRPr="005F7F1C" w:rsidRDefault="00F5750C" w:rsidP="009B45F3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7F1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7788" w14:textId="77777777" w:rsidR="00F5750C" w:rsidRPr="005F7F1C" w:rsidRDefault="00F5750C" w:rsidP="009B45F3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31A7B" w14:textId="5D508622" w:rsidR="00F5750C" w:rsidRPr="005F7F1C" w:rsidRDefault="00F5750C" w:rsidP="6955BB7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6955BB7A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Timetable of Important information</w:t>
            </w:r>
          </w:p>
        </w:tc>
      </w:tr>
      <w:tr w:rsidR="00F5750C" w:rsidRPr="005F7F1C" w14:paraId="40308073" w14:textId="77777777" w:rsidTr="6955BB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22CED" w14:textId="792F6F18" w:rsidR="00F5750C" w:rsidRPr="005F7F1C" w:rsidRDefault="00F5750C" w:rsidP="005F7F1C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5F7F1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9CDBD" w14:textId="77777777" w:rsidR="00F5750C" w:rsidRPr="005F7F1C" w:rsidRDefault="00F5750C" w:rsidP="005F7F1C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E26B06" w14:textId="4A234A5F" w:rsidR="00F5750C" w:rsidRPr="005F7F1C" w:rsidRDefault="00F5750C" w:rsidP="005F7F1C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F7F1C">
              <w:rPr>
                <w:rFonts w:ascii="Comic Sans MS" w:eastAsia="Comic Sans MS" w:hAnsi="Comic Sans MS" w:cs="Comic Sans MS"/>
                <w:sz w:val="24"/>
                <w:szCs w:val="24"/>
              </w:rPr>
              <w:t>Spelling words uploaded to Seesaw.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F5750C" w:rsidRPr="005F7F1C" w14:paraId="62C9E63A" w14:textId="77777777" w:rsidTr="6955BB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A5569" w14:textId="2BC5D2E6" w:rsidR="00F5750C" w:rsidRPr="005F7F1C" w:rsidRDefault="00F5750C" w:rsidP="005F7F1C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5F7F1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AC263" w14:textId="77777777" w:rsidR="00F5750C" w:rsidRPr="005F7F1C" w:rsidRDefault="00F5750C" w:rsidP="005F7F1C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B6BF9" w14:textId="5E6E1B38" w:rsidR="00F5750C" w:rsidRPr="005F7F1C" w:rsidRDefault="00F5750C" w:rsidP="005F7F1C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5750C" w:rsidRPr="005F7F1C" w14:paraId="627CA0EC" w14:textId="77777777" w:rsidTr="6955BB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D60B7" w14:textId="7BEE1F30" w:rsidR="00F5750C" w:rsidRPr="005F7F1C" w:rsidRDefault="00F5750C" w:rsidP="005F7F1C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5F7F1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5B7D6" w14:textId="77777777" w:rsidR="00F5750C" w:rsidRPr="005F7F1C" w:rsidRDefault="00F5750C" w:rsidP="005F7F1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42B44" w14:textId="72AD30FF" w:rsidR="00F5750C" w:rsidRPr="005F7F1C" w:rsidRDefault="2D6FAE81" w:rsidP="005F7F1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73BE7ECB">
              <w:rPr>
                <w:rFonts w:ascii="Comic Sans MS" w:hAnsi="Comic Sans MS"/>
                <w:sz w:val="24"/>
                <w:szCs w:val="24"/>
              </w:rPr>
              <w:t>PE day (wear to school)</w:t>
            </w:r>
          </w:p>
        </w:tc>
      </w:tr>
      <w:tr w:rsidR="00F5750C" w:rsidRPr="005F7F1C" w14:paraId="34F0E6BF" w14:textId="77777777" w:rsidTr="6955BB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4B895" w14:textId="5F3879AD" w:rsidR="00F5750C" w:rsidRPr="005F7F1C" w:rsidRDefault="00F5750C" w:rsidP="005F7F1C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5F7F1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77526" w14:textId="77777777" w:rsidR="00F5750C" w:rsidRPr="005F7F1C" w:rsidRDefault="00F5750C" w:rsidP="005F7F1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D5C83" w14:textId="0A3187A0" w:rsidR="00F5750C" w:rsidRDefault="00F5750C" w:rsidP="005F7F1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73BE7ECB">
              <w:rPr>
                <w:rFonts w:ascii="Comic Sans MS" w:hAnsi="Comic Sans MS"/>
                <w:sz w:val="24"/>
                <w:szCs w:val="24"/>
              </w:rPr>
              <w:t>PE  day (wear to school)</w:t>
            </w:r>
          </w:p>
          <w:p w14:paraId="6D5A1BFF" w14:textId="5772B3D9" w:rsidR="00F5750C" w:rsidRPr="005F7F1C" w:rsidRDefault="00F5750C" w:rsidP="005F7F1C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 violin (for those with music tuition)</w:t>
            </w:r>
          </w:p>
        </w:tc>
      </w:tr>
      <w:tr w:rsidR="00F5750C" w:rsidRPr="005F7F1C" w14:paraId="62167217" w14:textId="77777777" w:rsidTr="6955BB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5350F" w14:textId="14A0BD90" w:rsidR="00F5750C" w:rsidRPr="005F7F1C" w:rsidRDefault="00F5750C" w:rsidP="005F7F1C">
            <w:pPr>
              <w:spacing w:after="0"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5F7F1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AE490" w14:textId="77777777" w:rsidR="00F5750C" w:rsidRPr="005F7F1C" w:rsidRDefault="00F5750C" w:rsidP="005F7F1C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F14CA7" w14:textId="5A979591" w:rsidR="00F5750C" w:rsidRPr="005F7F1C" w:rsidRDefault="00F5750C" w:rsidP="73BE7ECB">
            <w:pPr>
              <w:spacing w:after="0" w:line="36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19E483DE" w14:textId="623F274B" w:rsidR="004F6C8A" w:rsidRDefault="00D45704" w:rsidP="6955BB7A">
      <w:pPr>
        <w:spacing w:after="200" w:line="276" w:lineRule="auto"/>
        <w:ind w:left="-397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702F3D1" wp14:editId="03323E96">
            <wp:simplePos x="0" y="0"/>
            <wp:positionH relativeFrom="column">
              <wp:posOffset>-180975</wp:posOffset>
            </wp:positionH>
            <wp:positionV relativeFrom="paragraph">
              <wp:posOffset>323850</wp:posOffset>
            </wp:positionV>
            <wp:extent cx="1757045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311" y="21400"/>
                <wp:lineTo x="21311" y="0"/>
                <wp:lineTo x="0" y="0"/>
              </wp:wrapPolygon>
            </wp:wrapTight>
            <wp:docPr id="2017395097" name="Picture 201739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2EBB5" w14:textId="299F6053" w:rsidR="00F5750C" w:rsidRPr="005F7F1C" w:rsidRDefault="00D45704" w:rsidP="6955BB7A">
      <w:pPr>
        <w:spacing w:after="200" w:line="276" w:lineRule="auto"/>
        <w:ind w:left="-397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4B5A9DA" wp14:editId="17358277">
            <wp:simplePos x="0" y="0"/>
            <wp:positionH relativeFrom="column">
              <wp:posOffset>4369435</wp:posOffset>
            </wp:positionH>
            <wp:positionV relativeFrom="paragraph">
              <wp:posOffset>137160</wp:posOffset>
            </wp:positionV>
            <wp:extent cx="1447800" cy="1447800"/>
            <wp:effectExtent l="0" t="0" r="0" b="0"/>
            <wp:wrapSquare wrapText="bothSides"/>
            <wp:docPr id="1548859708" name="Picture 1548859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50C" w:rsidRPr="6955BB7A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Maths</w:t>
      </w:r>
    </w:p>
    <w:p w14:paraId="6DB1F3B3" w14:textId="5C862A6B" w:rsidR="6955BB7A" w:rsidRPr="00D45704" w:rsidRDefault="00F5750C" w:rsidP="00D45704">
      <w:pPr>
        <w:spacing w:after="200" w:line="276" w:lineRule="auto"/>
        <w:ind w:left="-397"/>
      </w:pPr>
      <w:r w:rsidRPr="73BE7ECB">
        <w:rPr>
          <w:rFonts w:ascii="Comic Sans MS" w:eastAsia="Comic Sans MS" w:hAnsi="Comic Sans MS" w:cs="Comic Sans MS"/>
          <w:sz w:val="24"/>
          <w:szCs w:val="24"/>
        </w:rPr>
        <w:t>This term we will focus on place and value</w:t>
      </w:r>
      <w:r w:rsidR="1C230D4E" w:rsidRPr="73BE7ECB">
        <w:rPr>
          <w:rFonts w:ascii="Comic Sans MS" w:eastAsia="Comic Sans MS" w:hAnsi="Comic Sans MS" w:cs="Comic Sans MS"/>
          <w:sz w:val="24"/>
          <w:szCs w:val="24"/>
        </w:rPr>
        <w:t xml:space="preserve">, addition and subtraction, </w:t>
      </w:r>
      <w:r w:rsidRPr="73BE7ECB">
        <w:rPr>
          <w:rFonts w:ascii="Comic Sans MS" w:eastAsia="Comic Sans MS" w:hAnsi="Comic Sans MS" w:cs="Comic Sans MS"/>
          <w:sz w:val="24"/>
          <w:szCs w:val="24"/>
        </w:rPr>
        <w:t>Mental maths</w:t>
      </w:r>
      <w:r w:rsidR="0BBD9F80" w:rsidRPr="73BE7ECB">
        <w:rPr>
          <w:rFonts w:ascii="Comic Sans MS" w:eastAsia="Comic Sans MS" w:hAnsi="Comic Sans MS" w:cs="Comic Sans MS"/>
          <w:sz w:val="24"/>
          <w:szCs w:val="24"/>
        </w:rPr>
        <w:t xml:space="preserve"> and Data handling. We will be learning </w:t>
      </w:r>
      <w:r w:rsidR="1F4F3BF3" w:rsidRPr="73BE7ECB">
        <w:rPr>
          <w:rFonts w:ascii="Comic Sans MS" w:eastAsia="Comic Sans MS" w:hAnsi="Comic Sans MS" w:cs="Comic Sans MS"/>
          <w:sz w:val="24"/>
          <w:szCs w:val="24"/>
        </w:rPr>
        <w:t>timetables</w:t>
      </w:r>
      <w:r w:rsidR="0BBD9F80" w:rsidRPr="73BE7ECB">
        <w:rPr>
          <w:rFonts w:ascii="Comic Sans MS" w:eastAsia="Comic Sans MS" w:hAnsi="Comic Sans MS" w:cs="Comic Sans MS"/>
          <w:sz w:val="24"/>
          <w:szCs w:val="24"/>
        </w:rPr>
        <w:t xml:space="preserve"> throughout the year and hope the children will continue to reinforce this at home</w:t>
      </w:r>
      <w:r w:rsidR="3FFCC95A" w:rsidRPr="73BE7ECB">
        <w:rPr>
          <w:rFonts w:ascii="Comic Sans MS" w:eastAsia="Comic Sans MS" w:hAnsi="Comic Sans MS" w:cs="Comic Sans MS"/>
          <w:sz w:val="24"/>
          <w:szCs w:val="24"/>
        </w:rPr>
        <w:t xml:space="preserve"> through platforms such as Hit the button.</w:t>
      </w:r>
      <w:r w:rsidRPr="6955BB7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885FC7" w:rsidRPr="6955BB7A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="00D45704">
        <w:rPr>
          <w:rFonts w:ascii="Comic Sans MS" w:eastAsia="Comic Sans MS" w:hAnsi="Comic Sans MS" w:cs="Comic Sans MS"/>
          <w:sz w:val="24"/>
          <w:szCs w:val="24"/>
        </w:rPr>
        <w:t xml:space="preserve">                                                   Hit the button</w:t>
      </w:r>
    </w:p>
    <w:p w14:paraId="460CB17B" w14:textId="77777777" w:rsidR="00D45704" w:rsidRDefault="00D45704" w:rsidP="00E86EDA">
      <w:pPr>
        <w:spacing w:after="200" w:line="276" w:lineRule="auto"/>
        <w:ind w:left="-397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062E5A3D" w14:textId="77777777" w:rsidR="00D45704" w:rsidRDefault="00D45704" w:rsidP="00E86EDA">
      <w:pPr>
        <w:spacing w:after="200" w:line="276" w:lineRule="auto"/>
        <w:ind w:left="-397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7DF5BEF4" w14:textId="70018A95" w:rsidR="00F5750C" w:rsidRDefault="00E86EDA" w:rsidP="00E86EDA">
      <w:pPr>
        <w:spacing w:after="200" w:line="276" w:lineRule="auto"/>
        <w:ind w:left="-397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5F7F1C"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Reading</w:t>
      </w:r>
    </w:p>
    <w:p w14:paraId="0CE2DC53" w14:textId="3B487D0C" w:rsidR="00553CB0" w:rsidRDefault="00553CB0" w:rsidP="51CFAC53">
      <w:pPr>
        <w:spacing w:after="200" w:line="276" w:lineRule="auto"/>
        <w:ind w:left="-397"/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51CFAC53">
        <w:rPr>
          <w:rFonts w:ascii="Comic Sans MS" w:eastAsia="Comic Sans MS" w:hAnsi="Comic Sans MS" w:cs="Comic Sans MS"/>
          <w:sz w:val="24"/>
          <w:szCs w:val="24"/>
        </w:rPr>
        <w:t>T</w:t>
      </w:r>
      <w:r w:rsidR="005668D9" w:rsidRPr="51CFAC53">
        <w:rPr>
          <w:rFonts w:ascii="Comic Sans MS" w:eastAsia="Comic Sans MS" w:hAnsi="Comic Sans MS" w:cs="Comic Sans MS"/>
          <w:sz w:val="24"/>
          <w:szCs w:val="24"/>
        </w:rPr>
        <w:t xml:space="preserve">hrough reading groups we’ll progress our reading, including our new suite of Collins Big Cat reading scheme books. Home reading will be set </w:t>
      </w:r>
      <w:r w:rsidR="005F7F1C" w:rsidRPr="51CFAC53">
        <w:rPr>
          <w:rFonts w:ascii="Comic Sans MS" w:eastAsia="Comic Sans MS" w:hAnsi="Comic Sans MS" w:cs="Comic Sans MS"/>
          <w:sz w:val="24"/>
          <w:szCs w:val="24"/>
        </w:rPr>
        <w:t>by the teacher</w:t>
      </w:r>
      <w:r w:rsidR="7362593E" w:rsidRPr="51CFAC53">
        <w:rPr>
          <w:rFonts w:ascii="Comic Sans MS" w:eastAsia="Comic Sans MS" w:hAnsi="Comic Sans MS" w:cs="Comic Sans MS"/>
          <w:sz w:val="24"/>
          <w:szCs w:val="24"/>
        </w:rPr>
        <w:t xml:space="preserve"> in your homework diary</w:t>
      </w:r>
      <w:r w:rsidR="005668D9" w:rsidRPr="51CFAC53"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p w14:paraId="5525DBCB" w14:textId="5EB29471" w:rsidR="00553CB0" w:rsidRDefault="00553CB0" w:rsidP="00553CB0">
      <w:pPr>
        <w:spacing w:after="200" w:line="276" w:lineRule="auto"/>
        <w:ind w:left="-397"/>
        <w:rPr>
          <w:rFonts w:ascii="Comic Sans MS" w:eastAsia="Comic Sans MS" w:hAnsi="Comic Sans MS" w:cs="Comic Sans MS"/>
          <w:b/>
          <w:sz w:val="24"/>
          <w:szCs w:val="24"/>
        </w:rPr>
      </w:pPr>
    </w:p>
    <w:p w14:paraId="712C8754" w14:textId="6565D248" w:rsidR="00F5750C" w:rsidRPr="005F7F1C" w:rsidRDefault="00D45704" w:rsidP="6955BB7A">
      <w:pPr>
        <w:tabs>
          <w:tab w:val="left" w:pos="180"/>
        </w:tabs>
        <w:spacing w:after="200" w:line="360" w:lineRule="auto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AEC83C6" wp14:editId="2471AF52">
            <wp:simplePos x="0" y="0"/>
            <wp:positionH relativeFrom="column">
              <wp:posOffset>-248285</wp:posOffset>
            </wp:positionH>
            <wp:positionV relativeFrom="paragraph">
              <wp:posOffset>445770</wp:posOffset>
            </wp:positionV>
            <wp:extent cx="885825" cy="816610"/>
            <wp:effectExtent l="0" t="0" r="9525" b="2540"/>
            <wp:wrapTight wrapText="bothSides">
              <wp:wrapPolygon edited="0">
                <wp:start x="0" y="0"/>
                <wp:lineTo x="0" y="21163"/>
                <wp:lineTo x="21368" y="21163"/>
                <wp:lineTo x="21368" y="0"/>
                <wp:lineTo x="0" y="0"/>
              </wp:wrapPolygon>
            </wp:wrapTight>
            <wp:docPr id="479067526" name="Picture 479067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50C" w:rsidRPr="6955BB7A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Topic - </w:t>
      </w:r>
      <w:r w:rsidR="4062DE18" w:rsidRPr="6955BB7A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Space</w:t>
      </w:r>
    </w:p>
    <w:p w14:paraId="11783C06" w14:textId="40C51FE8" w:rsidR="00F5750C" w:rsidRPr="005F7F1C" w:rsidRDefault="00F5750C" w:rsidP="6955BB7A">
      <w:pPr>
        <w:spacing w:after="200" w:line="276" w:lineRule="auto"/>
        <w:ind w:left="-397"/>
        <w:rPr>
          <w:rFonts w:ascii="Comic Sans MS" w:eastAsia="Comic Sans MS" w:hAnsi="Comic Sans MS" w:cs="Comic Sans MS"/>
          <w:sz w:val="24"/>
          <w:szCs w:val="24"/>
        </w:rPr>
      </w:pPr>
      <w:r w:rsidRPr="6955BB7A">
        <w:rPr>
          <w:rFonts w:ascii="Comic Sans MS" w:eastAsia="Comic Sans MS" w:hAnsi="Comic Sans MS" w:cs="Comic Sans MS"/>
          <w:sz w:val="24"/>
          <w:szCs w:val="24"/>
        </w:rPr>
        <w:t xml:space="preserve">Our class topic this term will be looking at </w:t>
      </w:r>
      <w:r w:rsidR="2347A1E5" w:rsidRPr="6955BB7A">
        <w:rPr>
          <w:rFonts w:ascii="Comic Sans MS" w:eastAsia="Comic Sans MS" w:hAnsi="Comic Sans MS" w:cs="Comic Sans MS"/>
          <w:sz w:val="24"/>
          <w:szCs w:val="24"/>
        </w:rPr>
        <w:t>Space</w:t>
      </w:r>
      <w:r w:rsidRPr="6955BB7A">
        <w:rPr>
          <w:rFonts w:ascii="Comic Sans MS" w:eastAsia="Comic Sans MS" w:hAnsi="Comic Sans MS" w:cs="Comic Sans MS"/>
          <w:sz w:val="24"/>
          <w:szCs w:val="24"/>
        </w:rPr>
        <w:t xml:space="preserve">. Within this topic we will be </w:t>
      </w:r>
      <w:r w:rsidR="6693EB61" w:rsidRPr="6955BB7A">
        <w:rPr>
          <w:rFonts w:ascii="Comic Sans MS" w:eastAsia="Comic Sans MS" w:hAnsi="Comic Sans MS" w:cs="Comic Sans MS"/>
          <w:sz w:val="24"/>
          <w:szCs w:val="24"/>
        </w:rPr>
        <w:t>learning about the solar system and planets, magnetic and gravitational forces</w:t>
      </w:r>
      <w:r w:rsidRPr="6955BB7A">
        <w:rPr>
          <w:rFonts w:ascii="Comic Sans MS" w:eastAsia="Comic Sans MS" w:hAnsi="Comic Sans MS" w:cs="Comic Sans MS"/>
          <w:sz w:val="24"/>
          <w:szCs w:val="24"/>
        </w:rPr>
        <w:t>.</w:t>
      </w:r>
      <w:r w:rsidR="546C955F" w:rsidRPr="6955BB7A">
        <w:rPr>
          <w:rFonts w:ascii="Comic Sans MS" w:eastAsia="Comic Sans MS" w:hAnsi="Comic Sans MS" w:cs="Comic Sans MS"/>
          <w:sz w:val="24"/>
          <w:szCs w:val="24"/>
        </w:rPr>
        <w:t xml:space="preserve"> We will also look at space travel and the technology involved. This will be achieved through</w:t>
      </w:r>
      <w:r w:rsidR="7BC990B0" w:rsidRPr="6955BB7A">
        <w:rPr>
          <w:rFonts w:ascii="Comic Sans MS" w:eastAsia="Comic Sans MS" w:hAnsi="Comic Sans MS" w:cs="Comic Sans MS"/>
          <w:sz w:val="24"/>
          <w:szCs w:val="24"/>
        </w:rPr>
        <w:t xml:space="preserve"> a</w:t>
      </w:r>
      <w:r w:rsidR="546C955F" w:rsidRPr="6955BB7A">
        <w:rPr>
          <w:rFonts w:ascii="Comic Sans MS" w:eastAsia="Comic Sans MS" w:hAnsi="Comic Sans MS" w:cs="Comic Sans MS"/>
          <w:sz w:val="24"/>
          <w:szCs w:val="24"/>
        </w:rPr>
        <w:t xml:space="preserve"> range of activities</w:t>
      </w:r>
      <w:r w:rsidR="67E4F98D" w:rsidRPr="6955BB7A">
        <w:rPr>
          <w:rFonts w:ascii="Comic Sans MS" w:eastAsia="Comic Sans MS" w:hAnsi="Comic Sans MS" w:cs="Comic Sans MS"/>
          <w:sz w:val="24"/>
          <w:szCs w:val="24"/>
        </w:rPr>
        <w:t xml:space="preserve"> and</w:t>
      </w:r>
      <w:r w:rsidRPr="6955BB7A">
        <w:rPr>
          <w:rFonts w:ascii="Comic Sans MS" w:eastAsia="Comic Sans MS" w:hAnsi="Comic Sans MS" w:cs="Comic Sans MS"/>
          <w:sz w:val="24"/>
          <w:szCs w:val="24"/>
        </w:rPr>
        <w:t xml:space="preserve"> develop a range of skills, such as, research, co-operation, problem solving and leadership. </w:t>
      </w:r>
    </w:p>
    <w:p w14:paraId="74236873" w14:textId="15A59AF7" w:rsidR="153B46DE" w:rsidRDefault="153B46DE" w:rsidP="153B46DE">
      <w:pPr>
        <w:spacing w:after="200" w:line="276" w:lineRule="auto"/>
        <w:ind w:left="-397"/>
        <w:rPr>
          <w:rFonts w:ascii="Comic Sans MS" w:eastAsia="Comic Sans MS" w:hAnsi="Comic Sans MS" w:cs="Comic Sans MS"/>
          <w:sz w:val="24"/>
          <w:szCs w:val="24"/>
        </w:rPr>
      </w:pPr>
    </w:p>
    <w:p w14:paraId="778933B7" w14:textId="468B8CEE" w:rsidR="61278027" w:rsidRDefault="61278027" w:rsidP="153B46DE">
      <w:pPr>
        <w:spacing w:after="200" w:line="276" w:lineRule="auto"/>
        <w:ind w:left="-397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 w:rsidRPr="153B46DE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Cross-</w:t>
      </w:r>
      <w:r w:rsidR="4AA131C7" w:rsidRPr="153B46DE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Curricular</w:t>
      </w:r>
    </w:p>
    <w:p w14:paraId="13C31D3E" w14:textId="0D59CE04" w:rsidR="4AA131C7" w:rsidRDefault="4AA131C7" w:rsidP="153B46DE">
      <w:pPr>
        <w:spacing w:after="200" w:line="276" w:lineRule="auto"/>
        <w:ind w:left="-397"/>
        <w:rPr>
          <w:rFonts w:ascii="Comic Sans MS" w:eastAsia="Comic Sans MS" w:hAnsi="Comic Sans MS" w:cs="Comic Sans MS"/>
          <w:sz w:val="24"/>
          <w:szCs w:val="24"/>
        </w:rPr>
      </w:pPr>
      <w:r w:rsidRPr="153B46DE">
        <w:rPr>
          <w:rFonts w:ascii="Comic Sans MS" w:eastAsia="Comic Sans MS" w:hAnsi="Comic Sans MS" w:cs="Comic Sans MS"/>
          <w:sz w:val="24"/>
          <w:szCs w:val="24"/>
        </w:rPr>
        <w:t xml:space="preserve">Throughout the year we will </w:t>
      </w:r>
      <w:r w:rsidR="335A3A45" w:rsidRPr="153B46DE">
        <w:rPr>
          <w:rFonts w:ascii="Comic Sans MS" w:eastAsia="Comic Sans MS" w:hAnsi="Comic Sans MS" w:cs="Comic Sans MS"/>
          <w:sz w:val="24"/>
          <w:szCs w:val="24"/>
        </w:rPr>
        <w:t>utilise</w:t>
      </w:r>
      <w:r w:rsidRPr="153B46DE">
        <w:rPr>
          <w:rFonts w:ascii="Comic Sans MS" w:eastAsia="Comic Sans MS" w:hAnsi="Comic Sans MS" w:cs="Comic Sans MS"/>
          <w:sz w:val="24"/>
          <w:szCs w:val="24"/>
        </w:rPr>
        <w:t xml:space="preserve"> the strengths of the staff</w:t>
      </w:r>
      <w:r w:rsidR="56E20454" w:rsidRPr="153B46DE">
        <w:rPr>
          <w:rFonts w:ascii="Comic Sans MS" w:eastAsia="Comic Sans MS" w:hAnsi="Comic Sans MS" w:cs="Comic Sans MS"/>
          <w:sz w:val="24"/>
          <w:szCs w:val="24"/>
        </w:rPr>
        <w:t>;</w:t>
      </w:r>
      <w:r w:rsidRPr="153B46DE">
        <w:rPr>
          <w:rFonts w:ascii="Comic Sans MS" w:eastAsia="Comic Sans MS" w:hAnsi="Comic Sans MS" w:cs="Comic Sans MS"/>
          <w:sz w:val="24"/>
          <w:szCs w:val="24"/>
        </w:rPr>
        <w:t xml:space="preserve"> giv</w:t>
      </w:r>
      <w:r w:rsidR="5AC0E9C3" w:rsidRPr="153B46DE">
        <w:rPr>
          <w:rFonts w:ascii="Comic Sans MS" w:eastAsia="Comic Sans MS" w:hAnsi="Comic Sans MS" w:cs="Comic Sans MS"/>
          <w:sz w:val="24"/>
          <w:szCs w:val="24"/>
        </w:rPr>
        <w:t>ing the children a wider range of skills and experiences. This term primary 5/6 will have a block of art and digital technology with Mrs McCormack.</w:t>
      </w:r>
    </w:p>
    <w:p w14:paraId="54D6D4C5" w14:textId="77777777" w:rsidR="00E533D5" w:rsidRDefault="00E533D5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2A381703" w14:textId="77777777" w:rsidR="00E533D5" w:rsidRDefault="00E533D5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1BDCFA7A" w14:textId="64F30A54" w:rsidR="00E533D5" w:rsidRDefault="00E533D5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p w14:paraId="0256C44C" w14:textId="77B576A6" w:rsidR="3EA66C79" w:rsidRPr="00E533D5" w:rsidRDefault="00AE72F8" w:rsidP="00E533D5">
      <w:pPr>
        <w:spacing w:after="200" w:line="276" w:lineRule="auto"/>
        <w:ind w:left="-397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4F1521A6" wp14:editId="3F23E3D6">
            <wp:simplePos x="0" y="0"/>
            <wp:positionH relativeFrom="column">
              <wp:posOffset>4240392</wp:posOffset>
            </wp:positionH>
            <wp:positionV relativeFrom="paragraph">
              <wp:posOffset>153256</wp:posOffset>
            </wp:positionV>
            <wp:extent cx="1678055" cy="894522"/>
            <wp:effectExtent l="0" t="0" r="0" b="1270"/>
            <wp:wrapTight wrapText="bothSides">
              <wp:wrapPolygon edited="0">
                <wp:start x="0" y="0"/>
                <wp:lineTo x="0" y="21170"/>
                <wp:lineTo x="21338" y="21170"/>
                <wp:lineTo x="21338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55" cy="8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92A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 xml:space="preserve">Opportunities to </w:t>
      </w:r>
      <w:r w:rsidR="00301048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extend learning</w:t>
      </w:r>
    </w:p>
    <w:p w14:paraId="751100C0" w14:textId="62FE8B26" w:rsidR="00F5750C" w:rsidRDefault="00F5750C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Cs/>
          <w:sz w:val="24"/>
          <w:szCs w:val="24"/>
        </w:rPr>
      </w:pPr>
      <w:r>
        <w:rPr>
          <w:rFonts w:ascii="Comic Sans MS" w:eastAsia="Comic Sans MS" w:hAnsi="Comic Sans MS" w:cs="Comic Sans MS"/>
          <w:bCs/>
          <w:sz w:val="24"/>
          <w:szCs w:val="24"/>
        </w:rPr>
        <w:t>A termly spelling grid will be provided in Seesaw. Please don’t “respond” to this in Seesaw, as it’s for reference only.</w:t>
      </w:r>
      <w:r w:rsidR="00231B09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</w:p>
    <w:p w14:paraId="5A546224" w14:textId="3CCB0CC9" w:rsidR="0076187B" w:rsidRDefault="005F7F1C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Cs/>
          <w:sz w:val="24"/>
          <w:szCs w:val="24"/>
        </w:rPr>
      </w:pPr>
      <w:r w:rsidRPr="005F7F1C">
        <w:rPr>
          <w:rFonts w:ascii="Comic Sans MS" w:eastAsia="Comic Sans MS" w:hAnsi="Comic Sans MS" w:cs="Comic Sans MS"/>
          <w:bCs/>
          <w:sz w:val="24"/>
          <w:szCs w:val="24"/>
        </w:rPr>
        <w:t>Weekly s</w:t>
      </w:r>
      <w:r w:rsidR="00DD0C05" w:rsidRPr="005F7F1C">
        <w:rPr>
          <w:rFonts w:ascii="Comic Sans MS" w:eastAsia="Comic Sans MS" w:hAnsi="Comic Sans MS" w:cs="Comic Sans MS"/>
          <w:bCs/>
          <w:sz w:val="24"/>
          <w:szCs w:val="24"/>
        </w:rPr>
        <w:t>pelling</w:t>
      </w:r>
      <w:r w:rsidRPr="005F7F1C">
        <w:rPr>
          <w:rFonts w:ascii="Comic Sans MS" w:eastAsia="Comic Sans MS" w:hAnsi="Comic Sans MS" w:cs="Comic Sans MS"/>
          <w:bCs/>
          <w:sz w:val="24"/>
          <w:szCs w:val="24"/>
        </w:rPr>
        <w:t xml:space="preserve"> words will be uploaded to Seesaw on a Monday. </w:t>
      </w:r>
      <w:r w:rsidR="0076187B">
        <w:rPr>
          <w:rFonts w:ascii="Comic Sans MS" w:eastAsia="Comic Sans MS" w:hAnsi="Comic Sans MS" w:cs="Comic Sans MS"/>
          <w:bCs/>
          <w:sz w:val="24"/>
          <w:szCs w:val="24"/>
        </w:rPr>
        <w:t>These are for learning throughout the week, and you can respond with a photo, video, or document.</w:t>
      </w:r>
    </w:p>
    <w:p w14:paraId="6BAB48CC" w14:textId="0376B9F4" w:rsidR="00AE72F8" w:rsidRDefault="00274F47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Cs/>
          <w:sz w:val="24"/>
          <w:szCs w:val="24"/>
        </w:rPr>
      </w:pPr>
      <w:r>
        <w:rPr>
          <w:rFonts w:ascii="Comic Sans MS" w:eastAsia="Comic Sans MS" w:hAnsi="Comic Sans MS" w:cs="Comic Sans MS"/>
          <w:bCs/>
          <w:sz w:val="24"/>
          <w:szCs w:val="24"/>
        </w:rPr>
        <w:t xml:space="preserve">Seesaw- </w:t>
      </w:r>
      <w:r w:rsidR="00AE72F8">
        <w:rPr>
          <w:rFonts w:ascii="Comic Sans MS" w:eastAsia="Comic Sans MS" w:hAnsi="Comic Sans MS" w:cs="Comic Sans MS"/>
          <w:bCs/>
          <w:sz w:val="24"/>
          <w:szCs w:val="24"/>
        </w:rPr>
        <w:t xml:space="preserve">New pupil and parent logins can be found </w:t>
      </w:r>
      <w:r>
        <w:rPr>
          <w:rFonts w:ascii="Comic Sans MS" w:eastAsia="Comic Sans MS" w:hAnsi="Comic Sans MS" w:cs="Comic Sans MS"/>
          <w:bCs/>
          <w:sz w:val="24"/>
          <w:szCs w:val="24"/>
        </w:rPr>
        <w:t>in your homework diary.</w:t>
      </w:r>
    </w:p>
    <w:p w14:paraId="27AF421A" w14:textId="49589B42" w:rsidR="00710857" w:rsidRDefault="00710857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Cs/>
          <w:sz w:val="24"/>
          <w:szCs w:val="24"/>
        </w:rPr>
      </w:pPr>
      <w:r>
        <w:rPr>
          <w:rFonts w:ascii="Comic Sans MS" w:eastAsia="Comic Sans MS" w:hAnsi="Comic Sans MS" w:cs="Comic Sans MS"/>
          <w:bCs/>
          <w:sz w:val="24"/>
          <w:szCs w:val="24"/>
        </w:rPr>
        <w:t>GLOW- Logins have been written in diaries</w:t>
      </w:r>
      <w:r w:rsidR="001A6C7A">
        <w:rPr>
          <w:rFonts w:ascii="Comic Sans MS" w:eastAsia="Comic Sans MS" w:hAnsi="Comic Sans MS" w:cs="Comic Sans MS"/>
          <w:bCs/>
          <w:sz w:val="24"/>
          <w:szCs w:val="24"/>
        </w:rPr>
        <w:t xml:space="preserve">. </w:t>
      </w:r>
    </w:p>
    <w:p w14:paraId="7824639B" w14:textId="15EB5C4A" w:rsidR="001A6C7A" w:rsidRDefault="001A6C7A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Cs/>
          <w:sz w:val="24"/>
          <w:szCs w:val="24"/>
        </w:rPr>
      </w:pPr>
      <w:r>
        <w:rPr>
          <w:rFonts w:ascii="Comic Sans MS" w:eastAsia="Comic Sans MS" w:hAnsi="Comic Sans MS" w:cs="Comic Sans MS"/>
          <w:bCs/>
          <w:sz w:val="24"/>
          <w:szCs w:val="24"/>
        </w:rPr>
        <w:lastRenderedPageBreak/>
        <w:t xml:space="preserve">Any other logins and passwords will be </w:t>
      </w:r>
      <w:r w:rsidR="00132041">
        <w:rPr>
          <w:rFonts w:ascii="Comic Sans MS" w:eastAsia="Comic Sans MS" w:hAnsi="Comic Sans MS" w:cs="Comic Sans MS"/>
          <w:bCs/>
          <w:sz w:val="24"/>
          <w:szCs w:val="24"/>
        </w:rPr>
        <w:t>noted in diaries</w:t>
      </w:r>
      <w:r w:rsidR="00301048">
        <w:rPr>
          <w:rFonts w:ascii="Comic Sans MS" w:eastAsia="Comic Sans MS" w:hAnsi="Comic Sans MS" w:cs="Comic Sans MS"/>
          <w:bCs/>
          <w:sz w:val="24"/>
          <w:szCs w:val="24"/>
        </w:rPr>
        <w:t>,</w:t>
      </w:r>
      <w:r w:rsidR="00132041">
        <w:rPr>
          <w:rFonts w:ascii="Comic Sans MS" w:eastAsia="Comic Sans MS" w:hAnsi="Comic Sans MS" w:cs="Comic Sans MS"/>
          <w:bCs/>
          <w:sz w:val="24"/>
          <w:szCs w:val="24"/>
        </w:rPr>
        <w:t xml:space="preserve"> as needed. </w:t>
      </w:r>
    </w:p>
    <w:p w14:paraId="6C5D2703" w14:textId="0795B91E" w:rsidR="00AE72F8" w:rsidRPr="005F7F1C" w:rsidRDefault="001E792A" w:rsidP="00AE72F8">
      <w:pPr>
        <w:spacing w:after="200" w:line="276" w:lineRule="auto"/>
        <w:ind w:left="-397"/>
        <w:rPr>
          <w:rFonts w:ascii="Comic Sans MS" w:eastAsia="Comic Sans MS" w:hAnsi="Comic Sans MS" w:cs="Comic Sans MS"/>
          <w:bCs/>
          <w:sz w:val="24"/>
          <w:szCs w:val="24"/>
        </w:rPr>
      </w:pPr>
      <w:r>
        <w:rPr>
          <w:rFonts w:ascii="Comic Sans MS" w:eastAsia="Comic Sans MS" w:hAnsi="Comic Sans MS" w:cs="Comic Sans MS"/>
          <w:bCs/>
          <w:sz w:val="24"/>
          <w:szCs w:val="24"/>
        </w:rPr>
        <w:t xml:space="preserve">Further </w:t>
      </w:r>
      <w:r w:rsidR="00301048">
        <w:rPr>
          <w:rFonts w:ascii="Comic Sans MS" w:eastAsia="Comic Sans MS" w:hAnsi="Comic Sans MS" w:cs="Comic Sans MS"/>
          <w:bCs/>
          <w:sz w:val="24"/>
          <w:szCs w:val="24"/>
        </w:rPr>
        <w:t>o</w:t>
      </w:r>
      <w:r w:rsidR="005F7F1C" w:rsidRPr="005F7F1C">
        <w:rPr>
          <w:rFonts w:ascii="Comic Sans MS" w:eastAsia="Comic Sans MS" w:hAnsi="Comic Sans MS" w:cs="Comic Sans MS"/>
          <w:bCs/>
          <w:sz w:val="24"/>
          <w:szCs w:val="24"/>
        </w:rPr>
        <w:t>pportunities to extend and consolidate learning through the term will also be added to Seesaw, linked to the in-class learning.</w:t>
      </w:r>
      <w:r w:rsidR="00DD0C05" w:rsidRPr="005F7F1C">
        <w:rPr>
          <w:rFonts w:ascii="Comic Sans MS" w:eastAsia="Comic Sans MS" w:hAnsi="Comic Sans MS" w:cs="Comic Sans MS"/>
          <w:bCs/>
          <w:sz w:val="24"/>
          <w:szCs w:val="24"/>
        </w:rPr>
        <w:t xml:space="preserve"> </w:t>
      </w:r>
    </w:p>
    <w:p w14:paraId="367F62AF" w14:textId="77777777" w:rsidR="00DA2486" w:rsidRDefault="00DA2486">
      <w:pPr>
        <w:spacing w:after="200"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7B9FC380" w14:textId="1BB8FFFF" w:rsidR="005F6B32" w:rsidRPr="005F7F1C" w:rsidRDefault="00043D7E" w:rsidP="00710857">
      <w:pPr>
        <w:spacing w:after="200" w:line="276" w:lineRule="auto"/>
        <w:ind w:left="-28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ensure you have</w:t>
      </w:r>
      <w:r w:rsidR="00DA2486">
        <w:rPr>
          <w:rFonts w:ascii="Comic Sans MS" w:eastAsia="Comic Sans MS" w:hAnsi="Comic Sans MS" w:cs="Comic Sans MS"/>
          <w:sz w:val="24"/>
          <w:szCs w:val="24"/>
        </w:rPr>
        <w:t xml:space="preserve"> a water bottle and diary with you daily. </w:t>
      </w:r>
      <w:r w:rsidR="00356B9B">
        <w:rPr>
          <w:rFonts w:ascii="Comic Sans MS" w:eastAsia="Comic Sans MS" w:hAnsi="Comic Sans MS" w:cs="Comic Sans MS"/>
          <w:sz w:val="24"/>
          <w:szCs w:val="24"/>
        </w:rPr>
        <w:t xml:space="preserve">As we are out in all weathers please </w:t>
      </w:r>
      <w:r w:rsidR="00AB31B1">
        <w:rPr>
          <w:rFonts w:ascii="Comic Sans MS" w:eastAsia="Comic Sans MS" w:hAnsi="Comic Sans MS" w:cs="Comic Sans MS"/>
          <w:sz w:val="24"/>
          <w:szCs w:val="24"/>
        </w:rPr>
        <w:t xml:space="preserve">bring a </w:t>
      </w:r>
      <w:r w:rsidR="00710857">
        <w:rPr>
          <w:rFonts w:ascii="Comic Sans MS" w:eastAsia="Comic Sans MS" w:hAnsi="Comic Sans MS" w:cs="Comic Sans MS"/>
          <w:sz w:val="24"/>
          <w:szCs w:val="24"/>
        </w:rPr>
        <w:t>jacket with you, as the weather can be unpredictable at times.</w:t>
      </w:r>
    </w:p>
    <w:p w14:paraId="643F58BC" w14:textId="77777777" w:rsidR="003042DB" w:rsidRDefault="003042DB">
      <w:pPr>
        <w:spacing w:after="200"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EA51EE2" w14:textId="1ED81F8E" w:rsidR="005F6B32" w:rsidRPr="005F7F1C" w:rsidRDefault="00982CA3">
      <w:pPr>
        <w:spacing w:after="200"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005F7F1C">
        <w:rPr>
          <w:rFonts w:ascii="Comic Sans MS" w:eastAsia="Comic Sans MS" w:hAnsi="Comic Sans MS" w:cs="Comic Sans MS"/>
          <w:sz w:val="24"/>
          <w:szCs w:val="24"/>
        </w:rPr>
        <w:t>Best Wishes,</w:t>
      </w:r>
    </w:p>
    <w:p w14:paraId="5071D700" w14:textId="23E887CE" w:rsidR="005F6B32" w:rsidRPr="005F7F1C" w:rsidRDefault="00982CA3">
      <w:pPr>
        <w:spacing w:after="200" w:line="276" w:lineRule="auto"/>
        <w:rPr>
          <w:rFonts w:ascii="Comic Sans MS" w:eastAsia="Comic Sans MS" w:hAnsi="Comic Sans MS" w:cs="Comic Sans MS"/>
          <w:sz w:val="24"/>
          <w:szCs w:val="24"/>
        </w:rPr>
      </w:pPr>
      <w:r w:rsidRPr="153B46DE">
        <w:rPr>
          <w:rFonts w:ascii="Comic Sans MS" w:eastAsia="Comic Sans MS" w:hAnsi="Comic Sans MS" w:cs="Comic Sans MS"/>
          <w:sz w:val="24"/>
          <w:szCs w:val="24"/>
        </w:rPr>
        <w:t>M</w:t>
      </w:r>
      <w:r w:rsidR="59BD25B3" w:rsidRPr="153B46DE">
        <w:rPr>
          <w:rFonts w:ascii="Comic Sans MS" w:eastAsia="Comic Sans MS" w:hAnsi="Comic Sans MS" w:cs="Comic Sans MS"/>
          <w:sz w:val="24"/>
          <w:szCs w:val="24"/>
        </w:rPr>
        <w:t>rs McCormack</w:t>
      </w:r>
    </w:p>
    <w:sectPr w:rsidR="005F6B32" w:rsidRPr="005F7F1C" w:rsidSect="00BC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32"/>
    <w:rsid w:val="00043D7E"/>
    <w:rsid w:val="000E1CC3"/>
    <w:rsid w:val="00132041"/>
    <w:rsid w:val="0017193B"/>
    <w:rsid w:val="001A6C7A"/>
    <w:rsid w:val="001E792A"/>
    <w:rsid w:val="00231B09"/>
    <w:rsid w:val="00274F47"/>
    <w:rsid w:val="002B3A5A"/>
    <w:rsid w:val="00301048"/>
    <w:rsid w:val="003042DB"/>
    <w:rsid w:val="00327D34"/>
    <w:rsid w:val="00356B9B"/>
    <w:rsid w:val="004F6C8A"/>
    <w:rsid w:val="00553CB0"/>
    <w:rsid w:val="005668D9"/>
    <w:rsid w:val="00596A52"/>
    <w:rsid w:val="005D3AB2"/>
    <w:rsid w:val="005F6B32"/>
    <w:rsid w:val="005F7F1C"/>
    <w:rsid w:val="006525BF"/>
    <w:rsid w:val="006551FE"/>
    <w:rsid w:val="00710857"/>
    <w:rsid w:val="0076187B"/>
    <w:rsid w:val="00881740"/>
    <w:rsid w:val="00885FC7"/>
    <w:rsid w:val="0089031E"/>
    <w:rsid w:val="00982CA3"/>
    <w:rsid w:val="00992651"/>
    <w:rsid w:val="009B45F3"/>
    <w:rsid w:val="00A40F04"/>
    <w:rsid w:val="00AA47A3"/>
    <w:rsid w:val="00AB31B1"/>
    <w:rsid w:val="00AE72F8"/>
    <w:rsid w:val="00BC7E83"/>
    <w:rsid w:val="00BF2652"/>
    <w:rsid w:val="00D45704"/>
    <w:rsid w:val="00D715BA"/>
    <w:rsid w:val="00DA2486"/>
    <w:rsid w:val="00DAE265"/>
    <w:rsid w:val="00DD0C05"/>
    <w:rsid w:val="00E533D5"/>
    <w:rsid w:val="00E86EDA"/>
    <w:rsid w:val="00F5750C"/>
    <w:rsid w:val="015D08AF"/>
    <w:rsid w:val="09C4862C"/>
    <w:rsid w:val="0AF1D990"/>
    <w:rsid w:val="0BBD9F80"/>
    <w:rsid w:val="0C04BB47"/>
    <w:rsid w:val="114A36DA"/>
    <w:rsid w:val="12A09FD1"/>
    <w:rsid w:val="12CB22A7"/>
    <w:rsid w:val="1305728D"/>
    <w:rsid w:val="1342B8F2"/>
    <w:rsid w:val="153B46DE"/>
    <w:rsid w:val="167A59B4"/>
    <w:rsid w:val="18240BE8"/>
    <w:rsid w:val="1C230D4E"/>
    <w:rsid w:val="1F4F3BF3"/>
    <w:rsid w:val="20D8F839"/>
    <w:rsid w:val="22F893FE"/>
    <w:rsid w:val="233A7ED9"/>
    <w:rsid w:val="2347A1E5"/>
    <w:rsid w:val="2624C2A3"/>
    <w:rsid w:val="26986B04"/>
    <w:rsid w:val="26FD2E11"/>
    <w:rsid w:val="2745E4EE"/>
    <w:rsid w:val="28D5A2BB"/>
    <w:rsid w:val="2CB13DC6"/>
    <w:rsid w:val="2D384077"/>
    <w:rsid w:val="2D6FAE81"/>
    <w:rsid w:val="2EA37CE9"/>
    <w:rsid w:val="302624ED"/>
    <w:rsid w:val="3184AEE9"/>
    <w:rsid w:val="335A3A45"/>
    <w:rsid w:val="34499B1C"/>
    <w:rsid w:val="38F8CA0F"/>
    <w:rsid w:val="3A8C89BC"/>
    <w:rsid w:val="3EA66C79"/>
    <w:rsid w:val="3FFCC95A"/>
    <w:rsid w:val="4062DE18"/>
    <w:rsid w:val="42AF2CA3"/>
    <w:rsid w:val="43A676A1"/>
    <w:rsid w:val="45424702"/>
    <w:rsid w:val="45EA5470"/>
    <w:rsid w:val="4AA131C7"/>
    <w:rsid w:val="4AD6EDF0"/>
    <w:rsid w:val="4DFD53DB"/>
    <w:rsid w:val="51CFAC53"/>
    <w:rsid w:val="52D0C4FE"/>
    <w:rsid w:val="546C955F"/>
    <w:rsid w:val="56E20454"/>
    <w:rsid w:val="581CB1E4"/>
    <w:rsid w:val="59BD25B3"/>
    <w:rsid w:val="5A83F8C0"/>
    <w:rsid w:val="5A94CA45"/>
    <w:rsid w:val="5AC0E9C3"/>
    <w:rsid w:val="5B36E2CB"/>
    <w:rsid w:val="5C77A744"/>
    <w:rsid w:val="5CC16390"/>
    <w:rsid w:val="61278027"/>
    <w:rsid w:val="642C4A67"/>
    <w:rsid w:val="6453AECC"/>
    <w:rsid w:val="6693EB61"/>
    <w:rsid w:val="6786E62D"/>
    <w:rsid w:val="67E4F98D"/>
    <w:rsid w:val="6955BB7A"/>
    <w:rsid w:val="6BEF2AD7"/>
    <w:rsid w:val="6C8DCB0E"/>
    <w:rsid w:val="6F756003"/>
    <w:rsid w:val="7362593E"/>
    <w:rsid w:val="73BE7ECB"/>
    <w:rsid w:val="7985B2E1"/>
    <w:rsid w:val="7A2F6E7B"/>
    <w:rsid w:val="7B218342"/>
    <w:rsid w:val="7BC990B0"/>
    <w:rsid w:val="7BE2B90D"/>
    <w:rsid w:val="7E24ACC7"/>
    <w:rsid w:val="7E9AA5CF"/>
    <w:rsid w:val="7F1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4993"/>
  <w15:docId w15:val="{53740EED-C3AB-4581-A5D3-67A5AC3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5" ma:contentTypeDescription="Create a new document." ma:contentTypeScope="" ma:versionID="3711f0a61a631c3b759e988cbafe78cf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a49147323f33f98a2b12c70bf531274a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89f3510-8b94-450b-b203-31b7f7a7864a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6816e-519d-42c6-8f15-1a4235facbd1" xsi:nil="true"/>
    <SharedWithUsers xmlns="88be6acd-ca91-45e1-a55e-f94b3e6c488a">
      <UserInfo>
        <DisplayName>Jenny Glennie</DisplayName>
        <AccountId>16</AccountId>
        <AccountType/>
      </UserInfo>
      <UserInfo>
        <DisplayName>Glenbervie School</DisplayName>
        <AccountId>41</AccountId>
        <AccountType/>
      </UserInfo>
      <UserInfo>
        <DisplayName>Alison Meston</DisplayName>
        <AccountId>13</AccountId>
        <AccountType/>
      </UserInfo>
      <UserInfo>
        <DisplayName>Lynsey McCormack</DisplayName>
        <AccountId>15</AccountId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B6BEF-609B-40A4-993E-7AEF43F8992E}"/>
</file>

<file path=customXml/itemProps2.xml><?xml version="1.0" encoding="utf-8"?>
<ds:datastoreItem xmlns:ds="http://schemas.openxmlformats.org/officeDocument/2006/customXml" ds:itemID="{C547437F-8667-4A35-838B-9C1D039B3CC3}">
  <ds:schemaRefs>
    <ds:schemaRef ds:uri="http://purl.org/dc/terms/"/>
    <ds:schemaRef ds:uri="d92e1f91-4eb7-4230-ac89-c2c1b4cd701d"/>
    <ds:schemaRef ds:uri="b286816e-519d-42c6-8f15-1a4235facb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525c213-0edb-43a9-bede-f078cc37fd2e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CDFF02-B2EC-452C-A08E-5C1B61AA4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Company>RM Education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Simpson</dc:creator>
  <cp:keywords/>
  <cp:lastModifiedBy>Jenny Glennie</cp:lastModifiedBy>
  <cp:revision>2</cp:revision>
  <dcterms:created xsi:type="dcterms:W3CDTF">2022-08-29T15:12:00Z</dcterms:created>
  <dcterms:modified xsi:type="dcterms:W3CDTF">2022-08-29T15:12:00Z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MediaServiceImageTags">
    <vt:lpwstr/>
  </property>
</Properties>
</file>