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12B5787">
        <w:trPr>
          <w:trHeight w:val="456"/>
        </w:trPr>
        <w:tc>
          <w:tcPr>
            <w:tcW w:w="8197" w:type="dxa"/>
            <w:gridSpan w:val="8"/>
            <w:shd w:val="clear" w:color="auto" w:fill="auto"/>
          </w:tcPr>
          <w:p w14:paraId="0758D609" w14:textId="58394DCE" w:rsidR="006A2DC8" w:rsidRPr="005E367B" w:rsidRDefault="006A2DC8" w:rsidP="212B5787">
            <w:pPr>
              <w:spacing w:before="60" w:after="60"/>
              <w:rPr>
                <w:rFonts w:eastAsia="Times New Roman"/>
                <w:b/>
                <w:bCs/>
                <w:spacing w:val="-2"/>
                <w:sz w:val="20"/>
                <w:szCs w:val="20"/>
                <w:lang w:val="en-AU"/>
              </w:rPr>
            </w:pPr>
            <w:r w:rsidRPr="212B5787">
              <w:rPr>
                <w:rFonts w:eastAsia="Times New Roman"/>
                <w:b/>
                <w:bCs/>
                <w:color w:val="4472C4"/>
                <w:spacing w:val="-2"/>
                <w:sz w:val="20"/>
                <w:szCs w:val="20"/>
                <w:lang w:val="en-AU"/>
              </w:rPr>
              <w:t>Department:</w:t>
            </w:r>
            <w:r w:rsidRPr="212B5787">
              <w:rPr>
                <w:rFonts w:eastAsia="Times New Roman"/>
                <w:b/>
                <w:bCs/>
                <w:spacing w:val="-2"/>
                <w:sz w:val="20"/>
                <w:szCs w:val="20"/>
                <w:lang w:val="en-AU"/>
              </w:rPr>
              <w:t xml:space="preserve"> </w:t>
            </w:r>
            <w:r w:rsidRPr="212B578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12B5787">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324E6CE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0478B5" w:rsidRPr="007827E9">
              <w:rPr>
                <w:rFonts w:eastAsia="Times New Roman" w:cstheme="minorHAnsi"/>
                <w:b/>
                <w:bCs/>
                <w:color w:val="C00000"/>
                <w:spacing w:val="-2"/>
                <w:sz w:val="20"/>
                <w:szCs w:val="20"/>
                <w:highlight w:val="yellow"/>
                <w:lang w:val="en-AU"/>
              </w:rPr>
              <w:t>09.08.2021</w:t>
            </w:r>
            <w:r w:rsidR="00E91D08" w:rsidRPr="007827E9">
              <w:rPr>
                <w:rFonts w:eastAsia="Times New Roman" w:cstheme="minorHAnsi"/>
                <w:b/>
                <w:bCs/>
                <w:color w:val="C00000"/>
                <w:spacing w:val="-2"/>
                <w:sz w:val="20"/>
                <w:szCs w:val="20"/>
                <w:highlight w:val="yellow"/>
                <w:lang w:val="en-AU"/>
              </w:rPr>
              <w:t xml:space="preserve"> V</w:t>
            </w:r>
            <w:r w:rsidR="00C95A5F" w:rsidRPr="007827E9">
              <w:rPr>
                <w:rFonts w:eastAsia="Times New Roman" w:cstheme="minorHAnsi"/>
                <w:b/>
                <w:bCs/>
                <w:color w:val="C00000"/>
                <w:spacing w:val="-2"/>
                <w:sz w:val="20"/>
                <w:szCs w:val="20"/>
                <w:highlight w:val="yellow"/>
                <w:lang w:val="en-AU"/>
              </w:rPr>
              <w:t>0</w:t>
            </w:r>
            <w:r w:rsidR="00A56989" w:rsidRPr="007827E9">
              <w:rPr>
                <w:rFonts w:eastAsia="Times New Roman" w:cstheme="minorHAnsi"/>
                <w:b/>
                <w:bCs/>
                <w:color w:val="C00000"/>
                <w:spacing w:val="-2"/>
                <w:sz w:val="20"/>
                <w:szCs w:val="20"/>
                <w:highlight w:val="yellow"/>
                <w:lang w:val="en-AU"/>
              </w:rPr>
              <w:t>1</w:t>
            </w:r>
            <w:r w:rsidR="000478B5" w:rsidRPr="007827E9">
              <w:rPr>
                <w:rFonts w:eastAsia="Times New Roman" w:cstheme="minorHAnsi"/>
                <w:b/>
                <w:bCs/>
                <w:color w:val="C00000"/>
                <w:spacing w:val="-2"/>
                <w:sz w:val="20"/>
                <w:szCs w:val="20"/>
                <w:highlight w:val="yellow"/>
                <w:lang w:val="en-AU"/>
              </w:rPr>
              <w:t>2</w:t>
            </w:r>
          </w:p>
        </w:tc>
      </w:tr>
      <w:tr w:rsidR="006A2DC8" w:rsidRPr="005E367B" w14:paraId="4EC4D078" w14:textId="77777777" w:rsidTr="212B5787">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12B5787">
        <w:tc>
          <w:tcPr>
            <w:tcW w:w="7604" w:type="dxa"/>
            <w:gridSpan w:val="7"/>
            <w:shd w:val="clear" w:color="auto" w:fill="auto"/>
          </w:tcPr>
          <w:p w14:paraId="6F7E5B8A" w14:textId="65B6E24B"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931D43">
              <w:rPr>
                <w:rFonts w:eastAsia="Times New Roman" w:cstheme="minorHAnsi"/>
                <w:b/>
                <w:spacing w:val="-2"/>
                <w:sz w:val="20"/>
                <w:szCs w:val="20"/>
                <w:lang w:val="en-AU"/>
              </w:rPr>
              <w:t>Glenbervie Primary</w:t>
            </w:r>
          </w:p>
        </w:tc>
        <w:tc>
          <w:tcPr>
            <w:tcW w:w="7989" w:type="dxa"/>
            <w:gridSpan w:val="7"/>
            <w:shd w:val="clear" w:color="auto" w:fill="auto"/>
          </w:tcPr>
          <w:p w14:paraId="5D8AB611" w14:textId="506B4B17"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931D43">
              <w:rPr>
                <w:rFonts w:eastAsia="Times New Roman" w:cstheme="minorHAnsi"/>
                <w:b/>
                <w:color w:val="4472C4"/>
                <w:spacing w:val="-2"/>
                <w:sz w:val="20"/>
                <w:szCs w:val="20"/>
                <w:lang w:val="en-AU"/>
              </w:rPr>
              <w:t>Head Teachers Office</w:t>
            </w:r>
          </w:p>
        </w:tc>
      </w:tr>
      <w:tr w:rsidR="00EB70B9" w:rsidRPr="005E367B" w14:paraId="452F14DF" w14:textId="77777777" w:rsidTr="212B5787">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12B5787">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27E9"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27E9">
              <w:rPr>
                <w:rFonts w:eastAsia="Times New Roman" w:cstheme="minorHAnsi"/>
                <w:b/>
                <w:bCs/>
                <w:color w:val="FFFFFF" w:themeColor="background1"/>
                <w:spacing w:val="-2"/>
                <w:sz w:val="20"/>
                <w:szCs w:val="20"/>
                <w:u w:val="single"/>
                <w:lang w:val="en-AU"/>
              </w:rPr>
              <w:t>GENERAL CONTROL MEASURES</w:t>
            </w:r>
            <w:r w:rsidR="00BF337A" w:rsidRPr="007827E9">
              <w:rPr>
                <w:rFonts w:eastAsia="Times New Roman" w:cstheme="minorHAnsi"/>
                <w:b/>
                <w:bCs/>
                <w:color w:val="FFFFFF" w:themeColor="background1"/>
                <w:spacing w:val="-2"/>
                <w:sz w:val="20"/>
                <w:szCs w:val="20"/>
                <w:u w:val="single"/>
                <w:lang w:val="en-AU"/>
              </w:rPr>
              <w:t xml:space="preserve"> FOR SCHOOLS OPENING FROM </w:t>
            </w:r>
            <w:r w:rsidR="007827E9">
              <w:rPr>
                <w:rFonts w:eastAsia="Times New Roman" w:cstheme="minorHAnsi"/>
                <w:b/>
                <w:bCs/>
                <w:color w:val="FFFFFF" w:themeColor="background1"/>
                <w:spacing w:val="-2"/>
                <w:sz w:val="20"/>
                <w:szCs w:val="20"/>
                <w:u w:val="single"/>
                <w:lang w:val="en-AU"/>
              </w:rPr>
              <w:t>16 AUGUST</w:t>
            </w:r>
            <w:r w:rsidR="00BF337A" w:rsidRPr="007827E9">
              <w:rPr>
                <w:rFonts w:eastAsia="Times New Roman" w:cstheme="minorHAnsi"/>
                <w:b/>
                <w:bCs/>
                <w:color w:val="FFFFFF" w:themeColor="background1"/>
                <w:spacing w:val="-2"/>
                <w:sz w:val="20"/>
                <w:szCs w:val="20"/>
                <w:u w:val="single"/>
                <w:lang w:val="en-AU"/>
              </w:rPr>
              <w:t xml:space="preserve"> 2021</w:t>
            </w:r>
            <w:bookmarkEnd w:id="0"/>
          </w:p>
          <w:p w14:paraId="6E122482" w14:textId="0C442C0E" w:rsidR="00924FC1" w:rsidRPr="007827E9" w:rsidRDefault="007827E9" w:rsidP="007827E9">
            <w:pPr>
              <w:spacing w:after="240"/>
              <w:jc w:val="both"/>
              <w:rPr>
                <w:rFonts w:eastAsia="Times New Roman" w:cstheme="minorHAnsi"/>
                <w:b/>
                <w:bCs/>
                <w:color w:val="FFFFFF" w:themeColor="background1"/>
                <w:spacing w:val="-2"/>
                <w:sz w:val="20"/>
                <w:szCs w:val="20"/>
                <w:lang w:val="en-AU"/>
              </w:rPr>
            </w:pPr>
            <w:r w:rsidRPr="007827E9">
              <w:rPr>
                <w:b/>
                <w:bCs/>
                <w:color w:val="1F3864" w:themeColor="accent1" w:themeShade="80"/>
                <w:highlight w:val="yellow"/>
              </w:rPr>
              <w:t>S</w:t>
            </w:r>
            <w:r w:rsidR="000478B5" w:rsidRPr="007827E9">
              <w:rPr>
                <w:b/>
                <w:bCs/>
                <w:color w:val="1F3864" w:themeColor="accent1" w:themeShade="80"/>
                <w:highlight w:val="yellow"/>
              </w:rPr>
              <w:t xml:space="preserve">chools should continue to apply the mitigations that were in place at the end of last term, with the exception of some modifications </w:t>
            </w:r>
            <w:r w:rsidRPr="007827E9">
              <w:rPr>
                <w:b/>
                <w:bCs/>
                <w:color w:val="1F3864" w:themeColor="accent1" w:themeShade="80"/>
                <w:highlight w:val="yellow"/>
              </w:rPr>
              <w:t>highlighted in this template</w:t>
            </w:r>
            <w:r w:rsidR="000478B5" w:rsidRPr="007827E9">
              <w:rPr>
                <w:b/>
                <w:bCs/>
                <w:color w:val="1F3864" w:themeColor="accent1" w:themeShade="80"/>
                <w:highlight w:val="yellow"/>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12B5787">
        <w:tc>
          <w:tcPr>
            <w:tcW w:w="15593" w:type="dxa"/>
            <w:gridSpan w:val="14"/>
            <w:shd w:val="clear" w:color="auto" w:fill="auto"/>
          </w:tcPr>
          <w:p w14:paraId="2CD27A80" w14:textId="57018CE9" w:rsidR="001D6014" w:rsidRPr="003F5A27" w:rsidRDefault="001D6014" w:rsidP="001D6014">
            <w:pPr>
              <w:jc w:val="both"/>
              <w:rPr>
                <w:sz w:val="20"/>
                <w:szCs w:val="20"/>
              </w:rPr>
            </w:pPr>
            <w:r w:rsidRPr="003F5A27">
              <w:rPr>
                <w:sz w:val="20"/>
                <w:szCs w:val="20"/>
                <w:highlight w:val="yellow"/>
              </w:rPr>
              <w:t xml:space="preserve">Advice in this template takes into account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3F5A27">
              <w:rPr>
                <w:sz w:val="20"/>
                <w:szCs w:val="20"/>
                <w:highlight w:val="yellow"/>
              </w:rPr>
              <w:t>Evidence</w:t>
            </w:r>
            <w:r w:rsidRPr="003F5A27">
              <w:rPr>
                <w:sz w:val="20"/>
                <w:szCs w:val="20"/>
                <w:highlight w:val="yellow"/>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3F5A27" w:rsidRDefault="004E5DA6" w:rsidP="004C5B46">
            <w:pPr>
              <w:rPr>
                <w:rFonts w:cstheme="minorHAnsi"/>
                <w:spacing w:val="-2"/>
                <w:sz w:val="20"/>
                <w:szCs w:val="20"/>
                <w:lang w:val="en-AU"/>
              </w:rPr>
            </w:pPr>
            <w:r w:rsidRPr="003F5A27">
              <w:rPr>
                <w:rFonts w:cstheme="minorHAnsi"/>
                <w:color w:val="000000"/>
                <w:sz w:val="20"/>
                <w:szCs w:val="20"/>
              </w:rPr>
              <w:t xml:space="preserve">Encourage and support all children, young people, staff and any others for whom it is necessary to enter the school </w:t>
            </w:r>
            <w:r w:rsidRPr="003F5A27">
              <w:rPr>
                <w:rFonts w:cstheme="minorHAnsi"/>
                <w:sz w:val="20"/>
                <w:szCs w:val="20"/>
              </w:rPr>
              <w:t xml:space="preserve">estate to </w:t>
            </w:r>
            <w:r w:rsidR="00221F8C" w:rsidRPr="003F5A27">
              <w:rPr>
                <w:rFonts w:cstheme="minorHAnsi"/>
                <w:sz w:val="20"/>
                <w:szCs w:val="20"/>
              </w:rPr>
              <w:t>follow all the relevant guidance, e.g., physical distancing, face coverings and</w:t>
            </w:r>
            <w:r w:rsidRPr="003F5A27">
              <w:rPr>
                <w:rFonts w:cstheme="minorHAnsi"/>
                <w:sz w:val="20"/>
                <w:szCs w:val="20"/>
              </w:rPr>
              <w:t xml:space="preserve"> personal hygiene throughout the day</w:t>
            </w:r>
            <w:r w:rsidR="00FF3A4C" w:rsidRPr="003F5A27">
              <w:rPr>
                <w:rFonts w:cstheme="minorHAnsi"/>
                <w:spacing w:val="-2"/>
                <w:sz w:val="20"/>
                <w:szCs w:val="20"/>
                <w:lang w:val="en-AU"/>
              </w:rPr>
              <w:t>:</w:t>
            </w:r>
          </w:p>
          <w:p w14:paraId="54EAB65F"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encouraging children, young people and staff to avoid touching their faces including mouth, eyes and nose.</w:t>
            </w:r>
          </w:p>
          <w:p w14:paraId="0E4F693D" w14:textId="3AF58EAD" w:rsidR="00FF3A4C" w:rsidRPr="003F5A27" w:rsidRDefault="00FF3A4C" w:rsidP="00FF3A4C">
            <w:pPr>
              <w:rPr>
                <w:sz w:val="20"/>
                <w:szCs w:val="20"/>
              </w:rPr>
            </w:pPr>
            <w:r w:rsidRPr="003F5A27">
              <w:rPr>
                <w:rFonts w:cstheme="minorHAnsi"/>
                <w:color w:val="000000"/>
                <w:sz w:val="20"/>
                <w:szCs w:val="20"/>
              </w:rPr>
              <w:t>• using a tissue or elbow to cough or sneeze and use bins that are emptied regularly for tissue waste</w:t>
            </w:r>
          </w:p>
          <w:p w14:paraId="7A93F4D5" w14:textId="77777777" w:rsidR="00FF3A4C" w:rsidRPr="003F5A27" w:rsidRDefault="00FF3A4C" w:rsidP="004C5B46">
            <w:pPr>
              <w:rPr>
                <w:sz w:val="20"/>
                <w:szCs w:val="20"/>
              </w:rPr>
            </w:pPr>
          </w:p>
          <w:p w14:paraId="5852B723" w14:textId="0D7FCACE" w:rsidR="004E5DA6" w:rsidRPr="003F5A27" w:rsidRDefault="004C5B46" w:rsidP="004C5B46">
            <w:pPr>
              <w:rPr>
                <w:rFonts w:cstheme="minorHAnsi"/>
                <w:spacing w:val="-2"/>
                <w:sz w:val="20"/>
                <w:szCs w:val="20"/>
                <w:lang w:val="en-AU"/>
              </w:rPr>
            </w:pPr>
            <w:r w:rsidRPr="003F5A27">
              <w:rPr>
                <w:rFonts w:cstheme="minorHAnsi"/>
                <w:b/>
                <w:bCs/>
                <w:sz w:val="20"/>
                <w:szCs w:val="20"/>
              </w:rPr>
              <w:t>All school staff and secondary aged learners are encouraged to participate in the asymptomatic testing programme</w:t>
            </w:r>
            <w:r w:rsidR="00800F44" w:rsidRPr="003F5A27">
              <w:rPr>
                <w:rFonts w:cstheme="minorHAnsi"/>
                <w:b/>
                <w:bCs/>
                <w:sz w:val="20"/>
                <w:szCs w:val="20"/>
              </w:rPr>
              <w:t xml:space="preserve"> – lateral flow tests (LFTs)</w:t>
            </w:r>
            <w:r w:rsidRPr="003F5A27">
              <w:rPr>
                <w:rFonts w:cstheme="minorHAnsi"/>
                <w:b/>
                <w:bCs/>
                <w:sz w:val="20"/>
                <w:szCs w:val="20"/>
              </w:rPr>
              <w:t xml:space="preserve">. </w:t>
            </w:r>
            <w:r w:rsidR="00FF3A4C" w:rsidRPr="003F5A27">
              <w:rPr>
                <w:rFonts w:cstheme="minorHAnsi"/>
                <w:sz w:val="20"/>
                <w:szCs w:val="20"/>
                <w:highlight w:val="yellow"/>
              </w:rPr>
              <w:t>A</w:t>
            </w:r>
            <w:r w:rsidR="00FF3A4C" w:rsidRPr="003F5A27">
              <w:rPr>
                <w:sz w:val="20"/>
                <w:szCs w:val="20"/>
                <w:highlight w:val="yellow"/>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3F5A27">
              <w:rPr>
                <w:rFonts w:cstheme="minorHAnsi"/>
                <w:sz w:val="20"/>
                <w:szCs w:val="20"/>
                <w:highlight w:val="yellow"/>
              </w:rPr>
              <w:t xml:space="preserve"> </w:t>
            </w:r>
            <w:r w:rsidRPr="003F5A27">
              <w:rPr>
                <w:rFonts w:cstheme="minorHAnsi"/>
                <w:sz w:val="20"/>
                <w:szCs w:val="20"/>
              </w:rPr>
              <w:t>Quick and decisive action should be taken when positive cases are identified among children, young people and staff.</w:t>
            </w:r>
          </w:p>
          <w:p w14:paraId="1E3E5B4F" w14:textId="37257B29" w:rsidR="004741ED" w:rsidRPr="003F5A27" w:rsidRDefault="004741ED" w:rsidP="00FD2CB3">
            <w:pPr>
              <w:autoSpaceDE w:val="0"/>
              <w:autoSpaceDN w:val="0"/>
              <w:adjustRightInd w:val="0"/>
              <w:rPr>
                <w:rFonts w:cstheme="minorHAnsi"/>
                <w:color w:val="000000"/>
                <w:sz w:val="20"/>
                <w:szCs w:val="20"/>
              </w:rPr>
            </w:pPr>
          </w:p>
          <w:p w14:paraId="715B054D" w14:textId="2798D9DB" w:rsidR="004E5DA6" w:rsidRPr="003F5A27" w:rsidRDefault="004E5DA6" w:rsidP="000A448E">
            <w:pPr>
              <w:rPr>
                <w:rFonts w:cstheme="minorHAnsi"/>
                <w:color w:val="000000"/>
                <w:sz w:val="20"/>
                <w:szCs w:val="20"/>
              </w:rPr>
            </w:pPr>
            <w:r w:rsidRPr="003F5A2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3F5A27">
              <w:rPr>
                <w:rFonts w:cstheme="minorHAnsi"/>
                <w:sz w:val="20"/>
                <w:szCs w:val="20"/>
              </w:rPr>
              <w:t xml:space="preserve"> </w:t>
            </w:r>
            <w:r w:rsidRPr="003F5A27">
              <w:rPr>
                <w:rFonts w:cstheme="minorHAnsi"/>
                <w:color w:val="1D2828"/>
                <w:spacing w:val="-2"/>
                <w:sz w:val="20"/>
                <w:szCs w:val="20"/>
                <w:lang w:val="en-AU"/>
              </w:rPr>
              <w:t>Provide supplies of resources including tissues, soap and hand sanitisers.</w:t>
            </w:r>
          </w:p>
          <w:p w14:paraId="4BE73F4D" w14:textId="77777777" w:rsidR="004E5DA6" w:rsidRPr="003F5A2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3F5A27" w:rsidRDefault="004E5DA6" w:rsidP="0009785F">
            <w:pPr>
              <w:spacing w:after="240"/>
              <w:rPr>
                <w:rFonts w:eastAsia="Times New Roman" w:cstheme="minorHAnsi"/>
                <w:spacing w:val="-2"/>
                <w:sz w:val="20"/>
                <w:szCs w:val="20"/>
                <w:lang w:val="en-AU"/>
              </w:rPr>
            </w:pPr>
            <w:r w:rsidRPr="003F5A2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F5A27">
              <w:rPr>
                <w:rFonts w:eastAsia="Times New Roman" w:cstheme="minorHAnsi"/>
                <w:spacing w:val="-2"/>
                <w:sz w:val="20"/>
                <w:szCs w:val="20"/>
                <w:lang w:val="en-AU"/>
              </w:rPr>
              <w:t xml:space="preserve"> </w:t>
            </w:r>
            <w:bookmarkStart w:id="1" w:name="_Hlk47552840"/>
            <w:r w:rsidRPr="003F5A27">
              <w:rPr>
                <w:rFonts w:cstheme="minorHAnsi"/>
                <w:sz w:val="20"/>
                <w:szCs w:val="20"/>
              </w:rPr>
              <w:fldChar w:fldCharType="begin"/>
            </w:r>
            <w:r w:rsidRPr="003F5A27">
              <w:rPr>
                <w:rFonts w:cstheme="minorHAnsi"/>
                <w:sz w:val="20"/>
                <w:szCs w:val="20"/>
              </w:rPr>
              <w:instrText xml:space="preserve"> HYPERLINK "https://covid19.aberdeenshire.gov.uk/" </w:instrText>
            </w:r>
            <w:r w:rsidRPr="003F5A27">
              <w:rPr>
                <w:rFonts w:cstheme="minorHAnsi"/>
                <w:sz w:val="20"/>
                <w:szCs w:val="20"/>
              </w:rPr>
              <w:fldChar w:fldCharType="separate"/>
            </w:r>
            <w:r w:rsidRPr="003F5A27">
              <w:rPr>
                <w:rFonts w:eastAsia="Times New Roman" w:cstheme="minorHAnsi"/>
                <w:color w:val="0563C1"/>
                <w:spacing w:val="-2"/>
                <w:sz w:val="20"/>
                <w:szCs w:val="20"/>
                <w:u w:val="single"/>
                <w:lang w:val="en-AU"/>
              </w:rPr>
              <w:t>https://covid19.aberdeenshire.gov.uk/</w:t>
            </w:r>
            <w:r w:rsidRPr="003F5A27">
              <w:rPr>
                <w:rFonts w:eastAsia="Times New Roman" w:cstheme="minorHAnsi"/>
                <w:color w:val="0563C1"/>
                <w:spacing w:val="-2"/>
                <w:sz w:val="20"/>
                <w:szCs w:val="20"/>
                <w:u w:val="single"/>
                <w:lang w:val="en-AU"/>
              </w:rPr>
              <w:fldChar w:fldCharType="end"/>
            </w:r>
            <w:r w:rsidR="00544EBF" w:rsidRPr="003F5A27">
              <w:rPr>
                <w:rFonts w:eastAsia="Times New Roman" w:cstheme="minorHAnsi"/>
                <w:color w:val="0563C1"/>
                <w:spacing w:val="-2"/>
                <w:sz w:val="20"/>
                <w:szCs w:val="20"/>
                <w:lang w:val="en-AU"/>
              </w:rPr>
              <w:t xml:space="preserve">  </w:t>
            </w:r>
            <w:r w:rsidRPr="003F5A27">
              <w:rPr>
                <w:rFonts w:eastAsia="Times New Roman" w:cstheme="minorHAnsi"/>
                <w:b/>
                <w:bCs/>
                <w:spacing w:val="-2"/>
                <w:sz w:val="20"/>
                <w:szCs w:val="20"/>
                <w:lang w:val="en-AU"/>
              </w:rPr>
              <w:t>Sector Advice Card</w:t>
            </w:r>
            <w:r w:rsidRPr="003F5A27">
              <w:rPr>
                <w:rFonts w:eastAsia="Times New Roman" w:cstheme="minorHAnsi"/>
                <w:spacing w:val="-2"/>
                <w:sz w:val="20"/>
                <w:szCs w:val="20"/>
                <w:lang w:val="en-AU"/>
              </w:rPr>
              <w:t xml:space="preserve"> found </w:t>
            </w:r>
            <w:hyperlink r:id="rId12"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Please display in school to signpost to guidance. COSLA advice can be found </w:t>
            </w:r>
            <w:hyperlink r:id="rId13"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w:t>
            </w:r>
          </w:p>
          <w:p w14:paraId="660F5CBF" w14:textId="3E030200" w:rsidR="004E5DA6" w:rsidRPr="003F5A27" w:rsidRDefault="004E5DA6" w:rsidP="0009785F">
            <w:pPr>
              <w:spacing w:after="240"/>
              <w:rPr>
                <w:rFonts w:eastAsia="Times New Roman"/>
                <w:b/>
                <w:bCs/>
                <w:spacing w:val="-2"/>
                <w:sz w:val="20"/>
                <w:szCs w:val="20"/>
                <w:highlight w:val="yellow"/>
                <w:lang w:val="en-AU"/>
              </w:rPr>
            </w:pPr>
            <w:r w:rsidRPr="003F5A27">
              <w:rPr>
                <w:rFonts w:eastAsia="Times New Roman"/>
                <w:b/>
                <w:bCs/>
                <w:spacing w:val="-2"/>
                <w:sz w:val="20"/>
                <w:szCs w:val="20"/>
                <w:highlight w:val="yellow"/>
                <w:lang w:val="en-AU"/>
              </w:rPr>
              <w:lastRenderedPageBreak/>
              <w:t xml:space="preserve">Updated advice ‘on reducing the risk in schools’ </w:t>
            </w:r>
            <w:r w:rsidR="006152C7" w:rsidRPr="003F5A27">
              <w:rPr>
                <w:b/>
                <w:bCs/>
                <w:color w:val="C00000"/>
                <w:sz w:val="20"/>
                <w:szCs w:val="20"/>
                <w:highlight w:val="yellow"/>
              </w:rPr>
              <w:t xml:space="preserve"> updated </w:t>
            </w:r>
            <w:r w:rsidR="000478B5" w:rsidRPr="003F5A27">
              <w:rPr>
                <w:b/>
                <w:bCs/>
                <w:color w:val="C00000"/>
                <w:sz w:val="20"/>
                <w:szCs w:val="20"/>
                <w:highlight w:val="yellow"/>
              </w:rPr>
              <w:t>03.08</w:t>
            </w:r>
            <w:r w:rsidR="006152C7" w:rsidRPr="003F5A27">
              <w:rPr>
                <w:b/>
                <w:bCs/>
                <w:color w:val="C00000"/>
                <w:sz w:val="20"/>
                <w:szCs w:val="20"/>
                <w:highlight w:val="yellow"/>
              </w:rPr>
              <w:t>.</w:t>
            </w:r>
            <w:hyperlink r:id="rId14" w:history="1">
              <w:r w:rsidR="006152C7" w:rsidRPr="003F5A27">
                <w:rPr>
                  <w:rStyle w:val="Hyperlink"/>
                  <w:b/>
                  <w:bCs/>
                  <w:color w:val="C00000"/>
                  <w:sz w:val="20"/>
                  <w:szCs w:val="20"/>
                  <w:highlight w:val="yellow"/>
                </w:rPr>
                <w:t>21</w:t>
              </w:r>
              <w:r w:rsidR="006152C7" w:rsidRPr="003F5A27">
                <w:rPr>
                  <w:rStyle w:val="Hyperlink"/>
                  <w:b/>
                  <w:bCs/>
                  <w:sz w:val="20"/>
                  <w:szCs w:val="20"/>
                  <w:highlight w:val="yellow"/>
                </w:rPr>
                <w:t xml:space="preserve"> </w:t>
              </w:r>
              <w:r w:rsidRPr="003F5A27">
                <w:rPr>
                  <w:rStyle w:val="Hyperlink"/>
                  <w:rFonts w:eastAsia="Times New Roman"/>
                  <w:b/>
                  <w:bCs/>
                  <w:spacing w:val="-2"/>
                  <w:sz w:val="20"/>
                  <w:szCs w:val="20"/>
                  <w:highlight w:val="yellow"/>
                  <w:lang w:val="en-AU"/>
                </w:rPr>
                <w:t xml:space="preserve"> can be found here</w:t>
              </w:r>
            </w:hyperlink>
            <w:r w:rsidRPr="003F5A27">
              <w:rPr>
                <w:rFonts w:eastAsia="Times New Roman"/>
                <w:b/>
                <w:bCs/>
                <w:spacing w:val="-2"/>
                <w:sz w:val="20"/>
                <w:szCs w:val="20"/>
                <w:highlight w:val="yellow"/>
                <w:lang w:val="en-AU"/>
              </w:rPr>
              <w:t>.</w:t>
            </w:r>
          </w:p>
          <w:p w14:paraId="14707E30" w14:textId="13209D02" w:rsidR="004F394E" w:rsidRPr="003F5A27" w:rsidRDefault="004F394E" w:rsidP="0009785F">
            <w:pPr>
              <w:spacing w:after="240"/>
              <w:rPr>
                <w:sz w:val="20"/>
                <w:szCs w:val="20"/>
              </w:rPr>
            </w:pPr>
            <w:r w:rsidRPr="003F5A27">
              <w:rPr>
                <w:rFonts w:eastAsia="Times New Roman"/>
                <w:b/>
                <w:bCs/>
                <w:noProof/>
                <w:spacing w:val="-2"/>
                <w:sz w:val="20"/>
                <w:szCs w:val="20"/>
                <w:highlight w:val="yellow"/>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3F5A27">
              <w:rPr>
                <w:rFonts w:cstheme="minorHAnsi"/>
                <w:b/>
                <w:bCs/>
                <w:color w:val="C00000"/>
                <w:sz w:val="20"/>
                <w:szCs w:val="20"/>
                <w:highlight w:val="yellow"/>
                <w:u w:val="single"/>
              </w:rPr>
              <w:t xml:space="preserve"> HEALTH &amp; SAFETY ADVICE FOR VACCINATIONS: </w:t>
            </w:r>
            <w:r w:rsidRPr="003F5A27">
              <w:rPr>
                <w:sz w:val="20"/>
                <w:szCs w:val="20"/>
                <w:highlight w:val="yellow"/>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3F5A27">
                <w:rPr>
                  <w:rStyle w:val="Hyperlink"/>
                  <w:sz w:val="20"/>
                  <w:szCs w:val="20"/>
                  <w:highlight w:val="yellow"/>
                </w:rPr>
                <w:t>Registering for a coronavirus vaccine | The coronavirus (COVID-19) vaccine (nhsinform.scot).</w:t>
              </w:r>
            </w:hyperlink>
            <w:r w:rsidRPr="003F5A27">
              <w:rPr>
                <w:sz w:val="20"/>
                <w:szCs w:val="20"/>
                <w:highlight w:val="yellow"/>
              </w:rPr>
              <w:t xml:space="preserve"> </w:t>
            </w:r>
            <w:r w:rsidR="00862855" w:rsidRPr="003F5A27">
              <w:rPr>
                <w:sz w:val="20"/>
                <w:szCs w:val="20"/>
                <w:highlight w:val="yellow"/>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3F5A27">
                <w:rPr>
                  <w:rStyle w:val="Hyperlink"/>
                  <w:sz w:val="20"/>
                  <w:szCs w:val="20"/>
                  <w:highlight w:val="yellow"/>
                </w:rPr>
                <w:t>an information leaflet for this age group</w:t>
              </w:r>
            </w:hyperlink>
            <w:r w:rsidR="00862855" w:rsidRPr="003F5A27">
              <w:rPr>
                <w:sz w:val="20"/>
                <w:szCs w:val="20"/>
                <w:highlight w:val="yellow"/>
              </w:rPr>
              <w:t>.</w:t>
            </w:r>
            <w:r w:rsidR="00862855" w:rsidRPr="003F5A27">
              <w:rPr>
                <w:sz w:val="20"/>
                <w:szCs w:val="20"/>
              </w:rPr>
              <w:t xml:space="preserve"> </w:t>
            </w:r>
          </w:p>
          <w:p w14:paraId="65340348" w14:textId="03F223D7" w:rsidR="00174B2F" w:rsidRPr="003F5A27" w:rsidRDefault="00174B2F" w:rsidP="0009785F">
            <w:pPr>
              <w:spacing w:after="240"/>
              <w:rPr>
                <w:rFonts w:cstheme="minorHAnsi"/>
                <w:color w:val="000000" w:themeColor="text1"/>
                <w:sz w:val="20"/>
                <w:szCs w:val="20"/>
              </w:rPr>
            </w:pPr>
            <w:r w:rsidRPr="003F5A27">
              <w:rPr>
                <w:sz w:val="20"/>
                <w:szCs w:val="20"/>
                <w:highlight w:val="yellow"/>
              </w:rPr>
              <w:t xml:space="preserve">It is now recommended that pregnant women have the vaccine. Further information can be found at: </w:t>
            </w:r>
            <w:hyperlink r:id="rId19" w:history="1">
              <w:r w:rsidRPr="003F5A27">
                <w:rPr>
                  <w:rStyle w:val="Hyperlink"/>
                  <w:sz w:val="20"/>
                  <w:szCs w:val="20"/>
                  <w:highlight w:val="yellow"/>
                </w:rPr>
                <w:t>Combined info sheet and decision aid 20.07.2021 (rcog.org.uk)</w:t>
              </w:r>
            </w:hyperlink>
          </w:p>
          <w:p w14:paraId="2A421704" w14:textId="46D96333" w:rsidR="004E5DA6" w:rsidRPr="003F5A27" w:rsidRDefault="004F394E" w:rsidP="008F7143">
            <w:pPr>
              <w:spacing w:after="240"/>
              <w:rPr>
                <w:rFonts w:cstheme="minorHAnsi"/>
                <w:sz w:val="20"/>
                <w:szCs w:val="20"/>
              </w:rPr>
            </w:pPr>
            <w:r w:rsidRPr="003F5A2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3F5A27">
              <w:rPr>
                <w:rFonts w:cstheme="minorHAnsi"/>
                <w:b/>
                <w:bCs/>
                <w:color w:val="C00000"/>
                <w:sz w:val="20"/>
                <w:szCs w:val="20"/>
                <w:u w:val="single"/>
              </w:rPr>
              <w:t xml:space="preserve">HEALTH &amp; SAFETY ADVICE FOR FACE MASKS: </w:t>
            </w:r>
            <w:r w:rsidR="00C96046" w:rsidRPr="003F5A27">
              <w:rPr>
                <w:rFonts w:cstheme="minorHAnsi"/>
                <w:b/>
                <w:bCs/>
                <w:color w:val="C00000"/>
                <w:sz w:val="20"/>
                <w:szCs w:val="20"/>
                <w:u w:val="single"/>
              </w:rPr>
              <w:t xml:space="preserve"> </w:t>
            </w:r>
            <w:r w:rsidR="004E5DA6" w:rsidRPr="003F5A2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3F5A27">
              <w:rPr>
                <w:rFonts w:cstheme="minorHAnsi"/>
                <w:color w:val="000000"/>
                <w:sz w:val="20"/>
                <w:szCs w:val="20"/>
              </w:rPr>
              <w:t>A</w:t>
            </w:r>
            <w:r w:rsidR="004E5DA6"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3F5A27">
              <w:rPr>
                <w:rFonts w:cstheme="minorHAnsi"/>
                <w:b/>
                <w:bCs/>
                <w:sz w:val="20"/>
                <w:szCs w:val="20"/>
              </w:rPr>
              <w:t>must not</w:t>
            </w:r>
            <w:r w:rsidR="004E5DA6" w:rsidRPr="003F5A27">
              <w:rPr>
                <w:rFonts w:cstheme="minorHAnsi"/>
                <w:sz w:val="20"/>
                <w:szCs w:val="20"/>
              </w:rPr>
              <w:t xml:space="preserve"> be used when wearing a type IIR mask as the protection offered by the mask cannot then be guaranteed</w:t>
            </w:r>
            <w:r w:rsidR="00544EBF" w:rsidRPr="003F5A27">
              <w:rPr>
                <w:rFonts w:cstheme="minorHAnsi"/>
                <w:sz w:val="20"/>
                <w:szCs w:val="20"/>
              </w:rPr>
              <w:t>.</w:t>
            </w:r>
          </w:p>
          <w:p w14:paraId="0D4C4F28" w14:textId="0165CE58" w:rsidR="00657FED" w:rsidRPr="003F5A27" w:rsidRDefault="004E5DA6" w:rsidP="00DA404C">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to</w:t>
            </w:r>
            <w:r w:rsidR="00F25062" w:rsidRPr="003F5A27">
              <w:rPr>
                <w:rFonts w:asciiTheme="minorHAnsi" w:hAnsiTheme="minorHAnsi" w:cstheme="minorHAnsi"/>
                <w:color w:val="1D2828"/>
                <w:sz w:val="20"/>
                <w:szCs w:val="20"/>
              </w:rPr>
              <w:t xml:space="preserve"> staff</w:t>
            </w:r>
            <w:r w:rsidRPr="003F5A27">
              <w:rPr>
                <w:rFonts w:asciiTheme="minorHAnsi" w:hAnsiTheme="minorHAnsi" w:cstheme="minorHAnsi"/>
                <w:color w:val="1D2828"/>
                <w:sz w:val="20"/>
                <w:szCs w:val="20"/>
              </w:rPr>
              <w:t xml:space="preserve"> wearing Type IIR mask in schools found </w:t>
            </w:r>
            <w:hyperlink r:id="rId22"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00863D7A"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definition of face coverings (which should not be confused with PPE) can be found in </w:t>
            </w:r>
            <w:hyperlink r:id="rId23" w:history="1">
              <w:r w:rsidRPr="003F5A27">
                <w:rPr>
                  <w:rStyle w:val="Hyperlink"/>
                  <w:rFonts w:asciiTheme="minorHAnsi" w:hAnsiTheme="minorHAnsi" w:cstheme="minorHAnsi"/>
                  <w:sz w:val="20"/>
                  <w:szCs w:val="20"/>
                </w:rPr>
                <w:t>Covid-19: staying safe and protecting others</w:t>
              </w:r>
            </w:hyperlink>
            <w:r w:rsidRPr="003F5A27">
              <w:rPr>
                <w:rStyle w:val="Hyperlink"/>
                <w:rFonts w:asciiTheme="minorHAnsi" w:hAnsiTheme="minorHAnsi" w:cstheme="minorHAnsi"/>
                <w:sz w:val="20"/>
                <w:szCs w:val="20"/>
              </w:rPr>
              <w:t xml:space="preserve"> </w:t>
            </w:r>
            <w:r w:rsidRPr="003F5A27">
              <w:rPr>
                <w:rFonts w:asciiTheme="minorHAnsi" w:hAnsiTheme="minorHAnsi" w:cstheme="minorHAnsi"/>
                <w:color w:val="000000" w:themeColor="text1"/>
                <w:sz w:val="20"/>
                <w:szCs w:val="20"/>
              </w:rPr>
              <w:t xml:space="preserve">, including </w:t>
            </w:r>
            <w:r w:rsidRPr="003F5A27">
              <w:rPr>
                <w:rFonts w:asciiTheme="minorHAnsi" w:hAnsiTheme="minorHAnsi" w:cstheme="minorHAnsi"/>
                <w:sz w:val="20"/>
                <w:szCs w:val="20"/>
              </w:rPr>
              <w:t>Type IIR face masks.</w:t>
            </w:r>
            <w:r w:rsidR="00544EBF" w:rsidRPr="003F5A27">
              <w:rPr>
                <w:rFonts w:asciiTheme="minorHAnsi" w:hAnsiTheme="minorHAnsi" w:cstheme="minorHAnsi"/>
                <w:sz w:val="20"/>
                <w:szCs w:val="20"/>
              </w:rPr>
              <w:t xml:space="preserve"> </w:t>
            </w:r>
            <w:r w:rsidR="0037733D" w:rsidRPr="003F5A27">
              <w:rPr>
                <w:rFonts w:asciiTheme="minorHAnsi" w:hAnsiTheme="minorHAnsi" w:cstheme="minorHAnsi"/>
                <w:sz w:val="20"/>
                <w:szCs w:val="20"/>
              </w:rPr>
              <w:t xml:space="preserve">This link </w:t>
            </w:r>
            <w:r w:rsidR="00974C70" w:rsidRPr="003F5A27">
              <w:rPr>
                <w:rFonts w:asciiTheme="minorHAnsi" w:hAnsiTheme="minorHAnsi" w:cstheme="minorHAnsi"/>
                <w:sz w:val="20"/>
                <w:szCs w:val="20"/>
              </w:rPr>
              <w:t xml:space="preserve">advises on </w:t>
            </w:r>
            <w:r w:rsidRPr="003F5A27">
              <w:rPr>
                <w:rFonts w:asciiTheme="minorHAnsi" w:hAnsiTheme="minorHAnsi" w:cstheme="minorHAnsi"/>
                <w:color w:val="000000" w:themeColor="text1"/>
                <w:sz w:val="20"/>
                <w:szCs w:val="20"/>
              </w:rPr>
              <w:t xml:space="preserve">exemption information </w:t>
            </w:r>
            <w:r w:rsidR="00974C70" w:rsidRPr="003F5A27">
              <w:rPr>
                <w:rFonts w:asciiTheme="minorHAnsi" w:hAnsiTheme="minorHAnsi" w:cstheme="minorHAnsi"/>
                <w:color w:val="000000" w:themeColor="text1"/>
                <w:sz w:val="20"/>
                <w:szCs w:val="20"/>
              </w:rPr>
              <w:t>too</w:t>
            </w:r>
            <w:r w:rsidR="00974C70" w:rsidRPr="003F5A27">
              <w:rPr>
                <w:rFonts w:asciiTheme="minorHAnsi" w:hAnsiTheme="minorHAnsi" w:cstheme="minorHAnsi"/>
                <w:color w:val="auto"/>
                <w:sz w:val="20"/>
                <w:szCs w:val="20"/>
              </w:rPr>
              <w:t xml:space="preserve">. </w:t>
            </w:r>
            <w:r w:rsidR="00795857" w:rsidRPr="003F5A27">
              <w:rPr>
                <w:rFonts w:asciiTheme="minorHAnsi" w:hAnsiTheme="minorHAnsi" w:cstheme="minorHAnsi"/>
                <w:b/>
                <w:bCs/>
                <w:color w:val="auto"/>
                <w:sz w:val="20"/>
                <w:szCs w:val="20"/>
              </w:rPr>
              <w:t>Current local HPT guidance is for school staff to wear Type IIR face</w:t>
            </w:r>
            <w:r w:rsidR="00447B8C" w:rsidRPr="003F5A27">
              <w:rPr>
                <w:rFonts w:asciiTheme="minorHAnsi" w:hAnsiTheme="minorHAnsi" w:cstheme="minorHAnsi"/>
                <w:b/>
                <w:bCs/>
                <w:color w:val="auto"/>
                <w:sz w:val="20"/>
                <w:szCs w:val="20"/>
              </w:rPr>
              <w:t xml:space="preserve"> </w:t>
            </w:r>
            <w:r w:rsidR="00795857" w:rsidRPr="003F5A27">
              <w:rPr>
                <w:rFonts w:asciiTheme="minorHAnsi" w:hAnsiTheme="minorHAnsi" w:cstheme="minorHAnsi"/>
                <w:b/>
                <w:bCs/>
                <w:color w:val="auto"/>
                <w:sz w:val="20"/>
                <w:szCs w:val="20"/>
              </w:rPr>
              <w:t>coverings</w:t>
            </w:r>
            <w:r w:rsidR="00447B8C" w:rsidRPr="003F5A27">
              <w:rPr>
                <w:rFonts w:asciiTheme="minorHAnsi" w:hAnsiTheme="minorHAnsi" w:cstheme="minorHAnsi"/>
                <w:color w:val="auto"/>
                <w:sz w:val="20"/>
                <w:szCs w:val="20"/>
              </w:rPr>
              <w:t xml:space="preserve">. </w:t>
            </w:r>
            <w:r w:rsidR="002438E8" w:rsidRPr="003F5A27">
              <w:rPr>
                <w:rFonts w:asciiTheme="minorHAnsi" w:hAnsiTheme="minorHAnsi" w:cstheme="minorHAnsi"/>
                <w:color w:val="auto"/>
                <w:sz w:val="20"/>
                <w:szCs w:val="20"/>
              </w:rPr>
              <w:t xml:space="preserve">This is alongside other </w:t>
            </w:r>
            <w:r w:rsidR="00E47B38" w:rsidRPr="003F5A27">
              <w:rPr>
                <w:rFonts w:asciiTheme="minorHAnsi" w:hAnsiTheme="minorHAnsi" w:cstheme="minorHAnsi"/>
                <w:color w:val="auto"/>
                <w:sz w:val="20"/>
                <w:szCs w:val="20"/>
              </w:rPr>
              <w:t>mitigations</w:t>
            </w:r>
            <w:r w:rsidR="009930C7" w:rsidRPr="003F5A27">
              <w:rPr>
                <w:rFonts w:asciiTheme="minorHAnsi" w:hAnsiTheme="minorHAnsi" w:cstheme="minorHAnsi"/>
                <w:color w:val="auto"/>
                <w:sz w:val="20"/>
                <w:szCs w:val="20"/>
              </w:rPr>
              <w:t xml:space="preserve">, such as </w:t>
            </w:r>
            <w:r w:rsidR="005C79A3" w:rsidRPr="003F5A27">
              <w:rPr>
                <w:rFonts w:asciiTheme="minorHAnsi" w:hAnsiTheme="minorHAnsi" w:cstheme="minorHAnsi"/>
                <w:color w:val="auto"/>
                <w:sz w:val="20"/>
                <w:szCs w:val="20"/>
              </w:rPr>
              <w:t>physical</w:t>
            </w:r>
            <w:r w:rsidR="00E47B38" w:rsidRPr="003F5A27">
              <w:rPr>
                <w:rFonts w:asciiTheme="minorHAnsi" w:hAnsiTheme="minorHAnsi" w:cstheme="minorHAnsi"/>
                <w:color w:val="auto"/>
                <w:sz w:val="20"/>
                <w:szCs w:val="20"/>
              </w:rPr>
              <w:t xml:space="preserve"> distancing, ventilation</w:t>
            </w:r>
            <w:r w:rsidR="00B07FCB" w:rsidRPr="003F5A27">
              <w:rPr>
                <w:rFonts w:asciiTheme="minorHAnsi" w:hAnsiTheme="minorHAnsi" w:cstheme="minorHAnsi"/>
                <w:color w:val="auto"/>
                <w:sz w:val="20"/>
                <w:szCs w:val="20"/>
              </w:rPr>
              <w:t xml:space="preserve">, cleaning </w:t>
            </w:r>
            <w:r w:rsidR="00E47B38" w:rsidRPr="003F5A27">
              <w:rPr>
                <w:rFonts w:asciiTheme="minorHAnsi" w:hAnsiTheme="minorHAnsi" w:cstheme="minorHAnsi"/>
                <w:color w:val="auto"/>
                <w:sz w:val="20"/>
                <w:szCs w:val="20"/>
              </w:rPr>
              <w:t>and hand</w:t>
            </w:r>
            <w:r w:rsidR="00B07FCB" w:rsidRPr="003F5A27">
              <w:rPr>
                <w:rFonts w:asciiTheme="minorHAnsi" w:hAnsiTheme="minorHAnsi" w:cstheme="minorHAnsi"/>
                <w:color w:val="auto"/>
                <w:sz w:val="20"/>
                <w:szCs w:val="20"/>
              </w:rPr>
              <w:t xml:space="preserve"> hygiene</w:t>
            </w:r>
            <w:r w:rsidR="00E47B38" w:rsidRPr="003F5A27">
              <w:rPr>
                <w:rFonts w:asciiTheme="minorHAnsi" w:hAnsiTheme="minorHAnsi" w:cstheme="minorHAnsi"/>
                <w:color w:val="auto"/>
                <w:sz w:val="20"/>
                <w:szCs w:val="20"/>
              </w:rPr>
              <w:t xml:space="preserve">. </w:t>
            </w:r>
          </w:p>
          <w:p w14:paraId="1290F2A3" w14:textId="77777777" w:rsidR="000A49AC" w:rsidRPr="003F5A27" w:rsidRDefault="000A49AC" w:rsidP="00DA404C">
            <w:pPr>
              <w:pStyle w:val="Default"/>
              <w:rPr>
                <w:rFonts w:asciiTheme="minorHAnsi" w:hAnsiTheme="minorHAnsi" w:cstheme="minorHAnsi"/>
                <w:b/>
                <w:bCs/>
                <w:color w:val="C00000"/>
                <w:sz w:val="20"/>
                <w:szCs w:val="20"/>
              </w:rPr>
            </w:pPr>
          </w:p>
          <w:p w14:paraId="1B10A6D4" w14:textId="2BBEA9C8" w:rsidR="001C41D4" w:rsidRPr="003F5A27" w:rsidRDefault="00F272C7" w:rsidP="001C41D4">
            <w:pPr>
              <w:rPr>
                <w:rFonts w:cstheme="minorHAnsi"/>
                <w:color w:val="FF0000"/>
                <w:sz w:val="20"/>
                <w:szCs w:val="20"/>
              </w:rPr>
            </w:pPr>
            <w:r w:rsidRPr="003F5A27">
              <w:rPr>
                <w:rFonts w:cstheme="minorHAnsi"/>
                <w:b/>
                <w:bCs/>
                <w:color w:val="FF0000"/>
                <w:sz w:val="20"/>
                <w:szCs w:val="20"/>
              </w:rPr>
              <w:t>FACE COVERINGS</w:t>
            </w:r>
            <w:r w:rsidR="009F317A" w:rsidRPr="003F5A27">
              <w:rPr>
                <w:rFonts w:cstheme="minorHAnsi"/>
                <w:b/>
                <w:bCs/>
                <w:color w:val="FF0000"/>
                <w:sz w:val="20"/>
                <w:szCs w:val="20"/>
              </w:rPr>
              <w:t xml:space="preserve"> </w:t>
            </w:r>
            <w:r w:rsidR="004E5DA6" w:rsidRPr="003F5A27">
              <w:rPr>
                <w:rFonts w:cstheme="minorHAnsi"/>
                <w:color w:val="FF0000"/>
                <w:sz w:val="20"/>
                <w:szCs w:val="20"/>
              </w:rPr>
              <w:t xml:space="preserve">should be worn by adults where they are working directly with others and cannot keep </w:t>
            </w:r>
            <w:r w:rsidR="00EF5337" w:rsidRPr="003F5A27">
              <w:rPr>
                <w:rFonts w:cstheme="minorHAnsi"/>
                <w:color w:val="FF0000"/>
                <w:sz w:val="20"/>
                <w:szCs w:val="20"/>
                <w:highlight w:val="yellow"/>
              </w:rPr>
              <w:t>one</w:t>
            </w:r>
            <w:r w:rsidR="004E5DA6" w:rsidRPr="003F5A27">
              <w:rPr>
                <w:rFonts w:cstheme="minorHAnsi"/>
                <w:color w:val="FF0000"/>
                <w:sz w:val="20"/>
                <w:szCs w:val="20"/>
                <w:highlight w:val="yellow"/>
              </w:rPr>
              <w:t xml:space="preserve"> metre</w:t>
            </w:r>
            <w:r w:rsidR="004E5DA6" w:rsidRPr="003F5A27">
              <w:rPr>
                <w:rFonts w:cstheme="minorHAnsi"/>
                <w:color w:val="FF0000"/>
                <w:sz w:val="20"/>
                <w:szCs w:val="20"/>
              </w:rPr>
              <w:t xml:space="preserve"> from other adults and / or children and young people across primary and secondary (but with ELC models permitted for early stage, P1-2, as before)</w:t>
            </w:r>
            <w:r w:rsidR="00E4008F" w:rsidRPr="003F5A27">
              <w:rPr>
                <w:rFonts w:cstheme="minorHAnsi"/>
                <w:color w:val="FF0000"/>
                <w:sz w:val="20"/>
                <w:szCs w:val="20"/>
              </w:rPr>
              <w:t xml:space="preserve"> and current guidance advises face coverings </w:t>
            </w:r>
            <w:r w:rsidR="004E5DA6" w:rsidRPr="003F5A27">
              <w:rPr>
                <w:rFonts w:cstheme="minorHAnsi"/>
                <w:color w:val="FF0000"/>
                <w:sz w:val="20"/>
                <w:szCs w:val="20"/>
              </w:rPr>
              <w:t>should also be worn by adults and young people in classrooms in</w:t>
            </w:r>
            <w:r w:rsidR="00E246D7" w:rsidRPr="003F5A27">
              <w:rPr>
                <w:rFonts w:cstheme="minorHAnsi"/>
                <w:color w:val="FF0000"/>
                <w:sz w:val="20"/>
                <w:szCs w:val="20"/>
              </w:rPr>
              <w:t xml:space="preserve"> secondary schools</w:t>
            </w:r>
            <w:r w:rsidR="004E5DA6" w:rsidRPr="003F5A27">
              <w:rPr>
                <w:rFonts w:cstheme="minorHAnsi"/>
                <w:color w:val="FF0000"/>
                <w:sz w:val="20"/>
                <w:szCs w:val="20"/>
              </w:rPr>
              <w:t xml:space="preserve">. </w:t>
            </w:r>
          </w:p>
          <w:p w14:paraId="5440172D" w14:textId="72ACE28E" w:rsidR="00110772" w:rsidRPr="003F5A27" w:rsidRDefault="004E5DA6" w:rsidP="00110772">
            <w:pPr>
              <w:rPr>
                <w:rFonts w:ascii="Arial" w:hAnsi="Arial" w:cs="Arial"/>
                <w:sz w:val="20"/>
                <w:szCs w:val="20"/>
              </w:rPr>
            </w:pPr>
            <w:r w:rsidRPr="003F5A27">
              <w:rPr>
                <w:rFonts w:cstheme="minorHAnsi"/>
                <w:b/>
                <w:bCs/>
                <w:sz w:val="20"/>
                <w:szCs w:val="20"/>
              </w:rPr>
              <w:t xml:space="preserve">At all Levels face coverings </w:t>
            </w:r>
            <w:r w:rsidRPr="003F5A27">
              <w:rPr>
                <w:rFonts w:cstheme="minorHAnsi"/>
                <w:sz w:val="20"/>
                <w:szCs w:val="20"/>
              </w:rPr>
              <w:t xml:space="preserve">should be used by adults when not working directly with children, for example </w:t>
            </w:r>
            <w:r w:rsidRPr="003F5A27">
              <w:rPr>
                <w:rFonts w:cstheme="minorHAnsi"/>
                <w:b/>
                <w:bCs/>
                <w:sz w:val="20"/>
                <w:szCs w:val="20"/>
              </w:rPr>
              <w:t>when moving around settings</w:t>
            </w:r>
            <w:r w:rsidRPr="003F5A27">
              <w:rPr>
                <w:rFonts w:cstheme="minorHAnsi"/>
                <w:sz w:val="20"/>
                <w:szCs w:val="20"/>
              </w:rPr>
              <w:t xml:space="preserve"> or when in staff rooms, administrative areas or canteens across all school settings. </w:t>
            </w:r>
            <w:r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3F5A27">
              <w:rPr>
                <w:rFonts w:cstheme="minorHAnsi"/>
                <w:color w:val="000000" w:themeColor="text1"/>
                <w:sz w:val="20"/>
                <w:szCs w:val="20"/>
              </w:rPr>
              <w:t xml:space="preserve">. </w:t>
            </w:r>
            <w:r w:rsidR="001C41D4" w:rsidRPr="003F5A27">
              <w:rPr>
                <w:rFonts w:cstheme="minorHAnsi"/>
                <w:sz w:val="20"/>
                <w:szCs w:val="20"/>
              </w:rPr>
              <w:t>Face coverings</w:t>
            </w:r>
            <w:r w:rsidR="001C41D4" w:rsidRPr="003F5A27">
              <w:rPr>
                <w:rFonts w:cstheme="minorHAnsi"/>
                <w:b/>
                <w:bCs/>
                <w:sz w:val="20"/>
                <w:szCs w:val="20"/>
              </w:rPr>
              <w:t xml:space="preserve"> </w:t>
            </w:r>
            <w:r w:rsidR="001C41D4" w:rsidRPr="003F5A2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3F5A27">
              <w:rPr>
                <w:rFonts w:cstheme="minorHAnsi"/>
                <w:sz w:val="20"/>
                <w:szCs w:val="20"/>
              </w:rPr>
              <w:t xml:space="preserve">). </w:t>
            </w:r>
            <w:r w:rsidR="009E2A70" w:rsidRPr="003F5A27">
              <w:rPr>
                <w:rFonts w:cstheme="minorHAnsi"/>
                <w:sz w:val="20"/>
                <w:szCs w:val="20"/>
              </w:rPr>
              <w:t>C</w:t>
            </w:r>
            <w:r w:rsidR="00110772" w:rsidRPr="003F5A27">
              <w:rPr>
                <w:rFonts w:cstheme="minorHAnsi"/>
                <w:sz w:val="20"/>
                <w:szCs w:val="20"/>
              </w:rPr>
              <w:t>leaning teams working in all schools will wear Type IIR face masks at all times, rather than a standard face covering</w:t>
            </w:r>
            <w:r w:rsidR="009E2A70" w:rsidRPr="003F5A27">
              <w:rPr>
                <w:rFonts w:cstheme="minorHAnsi"/>
                <w:sz w:val="20"/>
                <w:szCs w:val="20"/>
              </w:rPr>
              <w:t xml:space="preserve"> and will be</w:t>
            </w:r>
            <w:r w:rsidR="00110772" w:rsidRPr="003F5A27">
              <w:rPr>
                <w:rFonts w:cstheme="minorHAnsi"/>
                <w:sz w:val="20"/>
                <w:szCs w:val="20"/>
              </w:rPr>
              <w:t xml:space="preserve"> provided with access to Type IIR masks from stocks on</w:t>
            </w:r>
            <w:r w:rsidR="009E2A70" w:rsidRPr="003F5A27">
              <w:rPr>
                <w:rFonts w:cstheme="minorHAnsi"/>
                <w:sz w:val="20"/>
                <w:szCs w:val="20"/>
              </w:rPr>
              <w:t xml:space="preserve"> the</w:t>
            </w:r>
            <w:r w:rsidR="00110772" w:rsidRPr="003F5A27">
              <w:rPr>
                <w:rFonts w:cstheme="minorHAnsi"/>
                <w:sz w:val="20"/>
                <w:szCs w:val="20"/>
              </w:rPr>
              <w:t xml:space="preserve"> site</w:t>
            </w:r>
            <w:r w:rsidR="009E2A70" w:rsidRPr="003F5A27">
              <w:rPr>
                <w:rFonts w:cstheme="minorHAnsi"/>
                <w:sz w:val="20"/>
                <w:szCs w:val="20"/>
              </w:rPr>
              <w:t xml:space="preserve"> they are working</w:t>
            </w:r>
            <w:r w:rsidR="00110772" w:rsidRPr="003F5A27">
              <w:rPr>
                <w:rFonts w:cstheme="minorHAnsi"/>
                <w:sz w:val="20"/>
                <w:szCs w:val="20"/>
              </w:rPr>
              <w:t>.</w:t>
            </w:r>
          </w:p>
          <w:p w14:paraId="26969142" w14:textId="093EC0CB" w:rsidR="004E5DA6" w:rsidRPr="003F5A27" w:rsidRDefault="004E5DA6" w:rsidP="001C41D4">
            <w:pPr>
              <w:rPr>
                <w:rFonts w:cstheme="minorHAnsi"/>
                <w:sz w:val="20"/>
                <w:szCs w:val="20"/>
              </w:rPr>
            </w:pPr>
          </w:p>
          <w:p w14:paraId="2B6CCCF0" w14:textId="633C5934" w:rsidR="004E5DA6" w:rsidRPr="003F5A27" w:rsidRDefault="004E5DA6" w:rsidP="004C424B">
            <w:pPr>
              <w:pStyle w:val="Default"/>
              <w:rPr>
                <w:rFonts w:asciiTheme="minorHAnsi" w:hAnsiTheme="minorHAnsi" w:cstheme="minorHAnsi"/>
                <w:color w:val="000000" w:themeColor="text1"/>
                <w:sz w:val="20"/>
                <w:szCs w:val="20"/>
              </w:rPr>
            </w:pPr>
            <w:r w:rsidRPr="003F5A27">
              <w:rPr>
                <w:rFonts w:asciiTheme="minorHAnsi" w:hAnsiTheme="minorHAnsi" w:cstheme="minorHAnsi"/>
                <w:b/>
                <w:bCs/>
                <w:sz w:val="20"/>
                <w:szCs w:val="20"/>
              </w:rPr>
              <w:t xml:space="preserve">Pupil Support Assistants and those supporting children with Additional Support Needs </w:t>
            </w:r>
            <w:r w:rsidRPr="003F5A27">
              <w:rPr>
                <w:rFonts w:asciiTheme="minorHAnsi" w:hAnsiTheme="minorHAnsi" w:cstheme="minorHAnsi"/>
                <w:sz w:val="20"/>
                <w:szCs w:val="20"/>
              </w:rPr>
              <w:t xml:space="preserve">who routinely have to work within two metres of </w:t>
            </w:r>
            <w:r w:rsidRPr="003F5A27">
              <w:rPr>
                <w:rFonts w:asciiTheme="minorHAnsi" w:hAnsiTheme="minorHAnsi" w:cstheme="minorHAnsi"/>
                <w:b/>
                <w:bCs/>
                <w:sz w:val="20"/>
                <w:szCs w:val="20"/>
              </w:rPr>
              <w:t xml:space="preserve">children and young people </w:t>
            </w:r>
            <w:r w:rsidRPr="003F5A27">
              <w:rPr>
                <w:rFonts w:asciiTheme="minorHAnsi" w:hAnsiTheme="minorHAnsi" w:cstheme="minorHAnsi"/>
                <w:sz w:val="20"/>
                <w:szCs w:val="20"/>
              </w:rPr>
              <w:t xml:space="preserve">should wear </w:t>
            </w:r>
            <w:r w:rsidRPr="003F5A27">
              <w:rPr>
                <w:rFonts w:asciiTheme="minorHAnsi" w:hAnsiTheme="minorHAnsi" w:cstheme="minorHAnsi"/>
                <w:b/>
                <w:bCs/>
                <w:sz w:val="20"/>
                <w:szCs w:val="20"/>
              </w:rPr>
              <w:t xml:space="preserve">Type IIR face masks </w:t>
            </w:r>
            <w:r w:rsidRPr="003F5A2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3F5A2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3F5A27" w:rsidRDefault="004C424B" w:rsidP="004C424B">
            <w:pPr>
              <w:autoSpaceDE w:val="0"/>
              <w:autoSpaceDN w:val="0"/>
              <w:adjustRightInd w:val="0"/>
              <w:rPr>
                <w:rFonts w:cstheme="minorHAnsi"/>
                <w:color w:val="000000" w:themeColor="text1"/>
                <w:sz w:val="20"/>
                <w:szCs w:val="20"/>
              </w:rPr>
            </w:pPr>
            <w:r w:rsidRPr="003F5A27">
              <w:rPr>
                <w:rFonts w:cstheme="minorHAnsi"/>
                <w:color w:val="000000"/>
                <w:sz w:val="20"/>
                <w:szCs w:val="20"/>
              </w:rPr>
              <w:t xml:space="preserve">In </w:t>
            </w:r>
            <w:r w:rsidRPr="003F5A27">
              <w:rPr>
                <w:rFonts w:cstheme="minorHAnsi"/>
                <w:b/>
                <w:bCs/>
                <w:color w:val="000000"/>
                <w:sz w:val="20"/>
                <w:szCs w:val="20"/>
              </w:rPr>
              <w:t>special schools and units</w:t>
            </w:r>
            <w:r w:rsidRPr="003F5A2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3F5A27" w:rsidRDefault="00DF25AF" w:rsidP="00F37438">
            <w:pPr>
              <w:pStyle w:val="Default"/>
              <w:rPr>
                <w:rFonts w:asciiTheme="minorHAnsi" w:hAnsiTheme="minorHAnsi" w:cstheme="minorHAnsi"/>
                <w:color w:val="000000" w:themeColor="text1"/>
                <w:sz w:val="20"/>
                <w:szCs w:val="20"/>
              </w:rPr>
            </w:pPr>
          </w:p>
          <w:p w14:paraId="6759D087" w14:textId="77777777" w:rsidR="00EF5337" w:rsidRPr="003F5A27" w:rsidRDefault="004C424B" w:rsidP="00E3115D">
            <w:pPr>
              <w:pStyle w:val="Default"/>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3F5A27">
              <w:rPr>
                <w:rFonts w:asciiTheme="minorHAnsi" w:hAnsiTheme="minorHAnsi" w:cstheme="minorHAnsi"/>
                <w:color w:val="000000" w:themeColor="text1"/>
                <w:sz w:val="20"/>
                <w:szCs w:val="20"/>
              </w:rPr>
              <w:t xml:space="preserve">In line with the </w:t>
            </w:r>
            <w:r w:rsidR="00EF5337" w:rsidRPr="003F5A27">
              <w:rPr>
                <w:rFonts w:asciiTheme="minorHAnsi" w:hAnsiTheme="minorHAnsi" w:cstheme="minorHAnsi"/>
                <w:color w:val="000000" w:themeColor="text1"/>
                <w:sz w:val="20"/>
                <w:szCs w:val="20"/>
                <w:highlight w:val="yellow"/>
              </w:rPr>
              <w:t>revised</w:t>
            </w:r>
            <w:r w:rsidR="004E5DA6" w:rsidRPr="003F5A27">
              <w:rPr>
                <w:rFonts w:asciiTheme="minorHAnsi" w:hAnsiTheme="minorHAnsi" w:cstheme="minorHAnsi"/>
                <w:color w:val="000000" w:themeColor="text1"/>
                <w:sz w:val="20"/>
                <w:szCs w:val="20"/>
              </w:rPr>
              <w:t xml:space="preserve"> arrangements for public transport</w:t>
            </w:r>
            <w:r w:rsidR="00EF5337" w:rsidRPr="003F5A27">
              <w:rPr>
                <w:rFonts w:asciiTheme="minorHAnsi" w:hAnsiTheme="minorHAnsi" w:cstheme="minorHAnsi"/>
                <w:color w:val="000000" w:themeColor="text1"/>
                <w:sz w:val="20"/>
                <w:szCs w:val="20"/>
              </w:rPr>
              <w:t xml:space="preserve"> - </w:t>
            </w:r>
            <w:r w:rsidR="004E5DA6" w:rsidRPr="003F5A27">
              <w:rPr>
                <w:rFonts w:asciiTheme="minorHAnsi" w:hAnsiTheme="minorHAnsi" w:cstheme="minorHAnsi"/>
                <w:color w:val="000000" w:themeColor="text1"/>
                <w:sz w:val="20"/>
                <w:szCs w:val="20"/>
              </w:rPr>
              <w:t xml:space="preserve">adults and children and young people </w:t>
            </w:r>
            <w:r w:rsidR="004E5DA6" w:rsidRPr="003F5A27">
              <w:rPr>
                <w:rFonts w:asciiTheme="minorHAnsi" w:hAnsiTheme="minorHAnsi" w:cstheme="minorHAnsi"/>
                <w:color w:val="000000" w:themeColor="text1"/>
                <w:sz w:val="20"/>
                <w:szCs w:val="20"/>
                <w:highlight w:val="yellow"/>
              </w:rPr>
              <w:t xml:space="preserve">aged </w:t>
            </w:r>
            <w:r w:rsidR="00EF5337" w:rsidRPr="003F5A27">
              <w:rPr>
                <w:rFonts w:asciiTheme="minorHAnsi" w:hAnsiTheme="minorHAnsi" w:cstheme="minorHAnsi"/>
                <w:color w:val="000000" w:themeColor="text1"/>
                <w:sz w:val="20"/>
                <w:szCs w:val="20"/>
                <w:highlight w:val="yellow"/>
              </w:rPr>
              <w:t>12</w:t>
            </w:r>
            <w:r w:rsidR="004E5DA6" w:rsidRPr="003F5A27">
              <w:rPr>
                <w:rFonts w:asciiTheme="minorHAnsi" w:hAnsiTheme="minorHAnsi" w:cstheme="minorHAnsi"/>
                <w:color w:val="000000" w:themeColor="text1"/>
                <w:sz w:val="20"/>
                <w:szCs w:val="20"/>
              </w:rPr>
              <w:t xml:space="preserve"> and over are travelling on dedicated school transport should </w:t>
            </w:r>
            <w:r w:rsidR="00EF5337" w:rsidRPr="003F5A27">
              <w:rPr>
                <w:rFonts w:asciiTheme="minorHAnsi" w:hAnsiTheme="minorHAnsi" w:cstheme="minorHAnsi"/>
                <w:color w:val="000000" w:themeColor="text1"/>
                <w:sz w:val="20"/>
                <w:szCs w:val="20"/>
              </w:rPr>
              <w:t>wear face coverings</w:t>
            </w:r>
            <w:r w:rsidR="004E5DA6" w:rsidRPr="003F5A27">
              <w:rPr>
                <w:rFonts w:asciiTheme="minorHAnsi" w:hAnsiTheme="minorHAnsi" w:cstheme="minorHAnsi"/>
                <w:color w:val="000000" w:themeColor="text1"/>
                <w:sz w:val="20"/>
                <w:szCs w:val="20"/>
              </w:rPr>
              <w:t>.</w:t>
            </w:r>
            <w:r w:rsidR="00F37438" w:rsidRPr="003F5A27">
              <w:rPr>
                <w:rFonts w:asciiTheme="minorHAnsi" w:hAnsiTheme="minorHAnsi" w:cstheme="minorHAnsi"/>
                <w:color w:val="000000" w:themeColor="text1"/>
                <w:sz w:val="20"/>
                <w:szCs w:val="20"/>
              </w:rPr>
              <w:t xml:space="preserve"> </w:t>
            </w:r>
          </w:p>
          <w:p w14:paraId="4BA55B0F" w14:textId="7BA1B79C" w:rsidR="00E64825" w:rsidRPr="003F5A27" w:rsidRDefault="004E5DA6" w:rsidP="00EF5337">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Anyone (staff or pupil) who wishes to wear a face covering is free to do so.</w:t>
            </w:r>
            <w:r w:rsidR="001E79D0" w:rsidRPr="003F5A27">
              <w:rPr>
                <w:rFonts w:asciiTheme="minorHAnsi" w:hAnsiTheme="minorHAnsi" w:cstheme="minorHAnsi"/>
                <w:b/>
                <w:bCs/>
                <w:color w:val="000000" w:themeColor="text1"/>
                <w:sz w:val="20"/>
                <w:szCs w:val="20"/>
              </w:rPr>
              <w:t xml:space="preserve"> </w:t>
            </w:r>
            <w:r w:rsidR="00E64825" w:rsidRPr="003F5A27">
              <w:rPr>
                <w:rFonts w:asciiTheme="minorHAnsi" w:hAnsiTheme="minorHAnsi" w:cstheme="minorHAnsi"/>
                <w:sz w:val="20"/>
                <w:szCs w:val="20"/>
              </w:rPr>
              <w:t>It is reasonable to assume that most staff and young people will now have access to re-usable face coverings</w:t>
            </w:r>
            <w:r w:rsidR="00DD5D6F" w:rsidRPr="003F5A27">
              <w:rPr>
                <w:rFonts w:asciiTheme="minorHAnsi" w:hAnsiTheme="minorHAnsi" w:cstheme="minorHAnsi"/>
                <w:sz w:val="20"/>
                <w:szCs w:val="20"/>
              </w:rPr>
              <w:t>.</w:t>
            </w:r>
            <w:r w:rsidR="00E64825" w:rsidRPr="003F5A2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3F5A27" w:rsidRDefault="001E79D0" w:rsidP="001E79D0">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lastRenderedPageBreak/>
              <w:t xml:space="preserve">Face coverings </w:t>
            </w:r>
            <w:r w:rsidRPr="003F5A2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3F5A27">
              <w:rPr>
                <w:rFonts w:cstheme="minorHAnsi"/>
                <w:color w:val="000000"/>
                <w:sz w:val="20"/>
                <w:szCs w:val="20"/>
              </w:rPr>
              <w:t>S</w:t>
            </w:r>
            <w:r w:rsidR="001F2176" w:rsidRPr="003F5A27">
              <w:rPr>
                <w:sz w:val="20"/>
                <w:szCs w:val="20"/>
              </w:rPr>
              <w:t>ensitivity and discretion with regard to the wearing of face coverings by individuals observing Ramadan during April and May</w:t>
            </w:r>
            <w:r w:rsidR="00012010" w:rsidRPr="003F5A27">
              <w:rPr>
                <w:sz w:val="20"/>
                <w:szCs w:val="20"/>
              </w:rPr>
              <w:t>.</w:t>
            </w:r>
          </w:p>
          <w:p w14:paraId="12DD59F3" w14:textId="4ADA402C" w:rsidR="00421703" w:rsidRPr="003F5A27" w:rsidRDefault="00FD043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3F5A27" w:rsidRDefault="0042170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007B46B2" w:rsidRPr="003F5A27">
              <w:rPr>
                <w:rFonts w:asciiTheme="minorHAnsi" w:hAnsiTheme="minorHAnsi" w:cstheme="minorHAnsi"/>
                <w:b/>
                <w:bCs/>
                <w:color w:val="C00000"/>
                <w:sz w:val="20"/>
                <w:szCs w:val="20"/>
                <w:highlight w:val="yellow"/>
              </w:rPr>
              <w:t>&amp; DISTANCING</w:t>
            </w:r>
            <w:r w:rsidR="00987BDB" w:rsidRPr="003F5A27">
              <w:rPr>
                <w:rFonts w:asciiTheme="minorHAnsi" w:hAnsiTheme="minorHAnsi" w:cstheme="minorHAnsi"/>
                <w:b/>
                <w:bCs/>
                <w:color w:val="C00000"/>
                <w:sz w:val="20"/>
                <w:szCs w:val="20"/>
                <w:highlight w:val="yellow"/>
              </w:rPr>
              <w:t>:</w:t>
            </w:r>
          </w:p>
          <w:p w14:paraId="2C6673EB" w14:textId="77777777" w:rsidR="0022734D" w:rsidRPr="003F5A27" w:rsidRDefault="00B7159E" w:rsidP="0022734D">
            <w:pPr>
              <w:autoSpaceDE w:val="0"/>
              <w:autoSpaceDN w:val="0"/>
              <w:adjustRightInd w:val="0"/>
              <w:rPr>
                <w:rFonts w:cstheme="minorHAnsi"/>
                <w:sz w:val="20"/>
                <w:szCs w:val="20"/>
              </w:rPr>
            </w:pPr>
            <w:r w:rsidRPr="003F5A27">
              <w:rPr>
                <w:rFonts w:cstheme="minorHAnsi"/>
                <w:sz w:val="20"/>
                <w:szCs w:val="20"/>
              </w:rPr>
              <w:t>I</w:t>
            </w:r>
            <w:r w:rsidR="00AB3771" w:rsidRPr="003F5A27">
              <w:rPr>
                <w:rFonts w:cstheme="minorHAnsi"/>
                <w:sz w:val="20"/>
                <w:szCs w:val="20"/>
              </w:rPr>
              <w:t>n</w:t>
            </w:r>
            <w:r w:rsidRPr="003F5A27">
              <w:rPr>
                <w:rFonts w:cstheme="minorHAnsi"/>
                <w:sz w:val="20"/>
                <w:szCs w:val="20"/>
              </w:rPr>
              <w:t xml:space="preserve"> both primary and secondary settings, wherever possible, </w:t>
            </w:r>
            <w:r w:rsidR="007B46B2" w:rsidRPr="003F5A27">
              <w:rPr>
                <w:rFonts w:cstheme="minorHAnsi"/>
                <w:sz w:val="20"/>
                <w:szCs w:val="20"/>
                <w:highlight w:val="yellow"/>
              </w:rPr>
              <w:t>physical distancing of at least 1m between adults, and between adults and children and young people, should remain in place in the school estate.</w:t>
            </w:r>
            <w:r w:rsidR="0022734D" w:rsidRPr="003F5A27">
              <w:rPr>
                <w:sz w:val="20"/>
                <w:szCs w:val="20"/>
                <w:highlight w:val="yellow"/>
              </w:rPr>
              <w:t xml:space="preserve"> </w:t>
            </w:r>
            <w:r w:rsidR="0022734D" w:rsidRPr="003F5A27">
              <w:rPr>
                <w:rFonts w:cstheme="minorHAnsi"/>
                <w:b/>
                <w:bCs/>
                <w:sz w:val="20"/>
                <w:szCs w:val="20"/>
                <w:highlight w:val="yellow"/>
                <w:u w:val="single"/>
              </w:rPr>
              <w:t>It is expected that most schools will wish to retain the existing 2m distancing arrangements for logistical reasons</w:t>
            </w:r>
            <w:r w:rsidR="0022734D" w:rsidRPr="003F5A27">
              <w:rPr>
                <w:rFonts w:cstheme="minorHAnsi"/>
                <w:b/>
                <w:bCs/>
                <w:sz w:val="20"/>
                <w:szCs w:val="20"/>
                <w:u w:val="single"/>
              </w:rPr>
              <w:t>.</w:t>
            </w:r>
            <w:r w:rsidR="0022734D" w:rsidRPr="003F5A27">
              <w:rPr>
                <w:rFonts w:cstheme="minorHAnsi"/>
                <w:sz w:val="20"/>
                <w:szCs w:val="20"/>
              </w:rPr>
              <w:t xml:space="preserve"> </w:t>
            </w:r>
            <w:r w:rsidR="007B46B2" w:rsidRPr="003F5A27">
              <w:rPr>
                <w:rFonts w:cstheme="minorHAnsi"/>
                <w:sz w:val="20"/>
                <w:szCs w:val="20"/>
              </w:rPr>
              <w:t xml:space="preserve"> </w:t>
            </w:r>
            <w:r w:rsidR="005B0D51" w:rsidRPr="003F5A27">
              <w:rPr>
                <w:rFonts w:cstheme="minorHAnsi"/>
                <w:sz w:val="20"/>
                <w:szCs w:val="20"/>
              </w:rPr>
              <w:t>This</w:t>
            </w:r>
            <w:r w:rsidR="001813A7" w:rsidRPr="003F5A27">
              <w:rPr>
                <w:rFonts w:cstheme="minorHAnsi"/>
                <w:sz w:val="20"/>
                <w:szCs w:val="20"/>
              </w:rPr>
              <w:t xml:space="preserve"> reduce</w:t>
            </w:r>
            <w:r w:rsidR="005B0D51" w:rsidRPr="003F5A27">
              <w:rPr>
                <w:rFonts w:cstheme="minorHAnsi"/>
                <w:sz w:val="20"/>
                <w:szCs w:val="20"/>
              </w:rPr>
              <w:t>s</w:t>
            </w:r>
            <w:r w:rsidR="001813A7" w:rsidRPr="003F5A27">
              <w:rPr>
                <w:rFonts w:cstheme="minorHAnsi"/>
                <w:sz w:val="20"/>
                <w:szCs w:val="20"/>
              </w:rPr>
              <w:t xml:space="preserve"> the likelihood of direct transmission, allow</w:t>
            </w:r>
            <w:r w:rsidR="005B0D51" w:rsidRPr="003F5A27">
              <w:rPr>
                <w:rFonts w:cstheme="minorHAnsi"/>
                <w:sz w:val="20"/>
                <w:szCs w:val="20"/>
              </w:rPr>
              <w:t>s</w:t>
            </w:r>
            <w:r w:rsidR="001813A7" w:rsidRPr="003F5A27">
              <w:rPr>
                <w:rFonts w:cstheme="minorHAnsi"/>
                <w:sz w:val="20"/>
                <w:szCs w:val="20"/>
              </w:rPr>
              <w:t xml:space="preserve"> for quicker identification of those who need to self-isolate and may reduce the overall number of people who need to isolate in the event of a positive test o</w:t>
            </w:r>
            <w:r w:rsidR="005F152A" w:rsidRPr="003F5A27">
              <w:rPr>
                <w:rFonts w:cstheme="minorHAnsi"/>
                <w:sz w:val="20"/>
                <w:szCs w:val="20"/>
              </w:rPr>
              <w:t>f</w:t>
            </w:r>
            <w:r w:rsidR="001813A7" w:rsidRPr="003F5A27">
              <w:rPr>
                <w:rFonts w:cstheme="minorHAnsi"/>
                <w:sz w:val="20"/>
                <w:szCs w:val="20"/>
              </w:rPr>
              <w:t xml:space="preserve"> COVID-19.</w:t>
            </w:r>
            <w:r w:rsidR="0022734D" w:rsidRPr="003F5A27">
              <w:rPr>
                <w:rFonts w:cstheme="minorHAnsi"/>
                <w:sz w:val="20"/>
                <w:szCs w:val="20"/>
              </w:rPr>
              <w:t xml:space="preserve"> </w:t>
            </w:r>
            <w:r w:rsidR="0022734D" w:rsidRPr="003F5A27">
              <w:rPr>
                <w:sz w:val="20"/>
                <w:szCs w:val="20"/>
                <w:highlight w:val="yellow"/>
              </w:rPr>
              <w:t>Retain 2 metres between adults in schools who do not yet meet the criteria for exemption from self-isolation to help to reduce the risk that they are identified as a close contact</w:t>
            </w:r>
          </w:p>
          <w:p w14:paraId="641D1816" w14:textId="3EE501B5" w:rsidR="00FA1644" w:rsidRPr="003F5A27" w:rsidRDefault="00FA1644" w:rsidP="00C8504F">
            <w:pPr>
              <w:pStyle w:val="Default"/>
              <w:rPr>
                <w:rFonts w:asciiTheme="minorHAnsi" w:hAnsiTheme="minorHAnsi" w:cstheme="minorHAnsi"/>
                <w:color w:val="C00000"/>
                <w:sz w:val="20"/>
                <w:szCs w:val="20"/>
              </w:rPr>
            </w:pPr>
          </w:p>
          <w:p w14:paraId="01CDCCD3" w14:textId="1421A8C2" w:rsidR="00FA1644" w:rsidRPr="003F5A27" w:rsidRDefault="00FA1644" w:rsidP="00FA1644">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3F5A27" w:rsidRDefault="004261FF" w:rsidP="00FA1644">
            <w:pPr>
              <w:rPr>
                <w:rFonts w:cstheme="minorHAnsi"/>
                <w:iCs/>
                <w:color w:val="000000" w:themeColor="text1"/>
                <w:sz w:val="20"/>
                <w:szCs w:val="20"/>
              </w:rPr>
            </w:pPr>
          </w:p>
          <w:p w14:paraId="6274F02B" w14:textId="77777777" w:rsidR="004261FF" w:rsidRPr="003F5A27" w:rsidRDefault="00FA1644" w:rsidP="004261FF">
            <w:pPr>
              <w:pStyle w:val="NoSpacing"/>
              <w:rPr>
                <w:rFonts w:cstheme="minorHAnsi"/>
                <w:color w:val="000000" w:themeColor="text1"/>
                <w:sz w:val="20"/>
                <w:szCs w:val="20"/>
              </w:rPr>
            </w:pPr>
            <w:r w:rsidRPr="003F5A2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3F5A27" w:rsidRDefault="004261FF" w:rsidP="004261FF">
            <w:pPr>
              <w:pStyle w:val="NoSpacing"/>
              <w:rPr>
                <w:rFonts w:cstheme="minorHAnsi"/>
                <w:color w:val="000000" w:themeColor="text1"/>
                <w:sz w:val="20"/>
                <w:szCs w:val="20"/>
              </w:rPr>
            </w:pPr>
          </w:p>
          <w:p w14:paraId="1EAD313C" w14:textId="5973CEC5" w:rsidR="00A70743" w:rsidRPr="003F5A27" w:rsidRDefault="00A70743" w:rsidP="004261FF">
            <w:pPr>
              <w:pStyle w:val="NoSpacing"/>
              <w:rPr>
                <w:rFonts w:eastAsia="Times New Roman" w:cstheme="minorHAnsi"/>
                <w:color w:val="222222"/>
                <w:sz w:val="20"/>
                <w:szCs w:val="20"/>
              </w:rPr>
            </w:pPr>
            <w:r w:rsidRPr="003F5A27">
              <w:rPr>
                <w:rFonts w:cstheme="minorHAnsi"/>
                <w:color w:val="000000" w:themeColor="text1"/>
                <w:sz w:val="20"/>
                <w:szCs w:val="20"/>
              </w:rPr>
              <w:t>Reduce the movement of groups across different parts of the school estate where possible. Schools should</w:t>
            </w:r>
            <w:r w:rsidR="004F394E" w:rsidRPr="003F5A27">
              <w:rPr>
                <w:rFonts w:cstheme="minorHAnsi"/>
                <w:color w:val="000000" w:themeColor="text1"/>
                <w:sz w:val="20"/>
                <w:szCs w:val="20"/>
              </w:rPr>
              <w:t xml:space="preserve"> </w:t>
            </w:r>
            <w:r w:rsidR="004F394E"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75469B44" w14:textId="77777777" w:rsidR="00A70743" w:rsidRPr="003F5A27" w:rsidRDefault="00A70743" w:rsidP="00A70743">
            <w:pPr>
              <w:rPr>
                <w:rFonts w:cstheme="minorHAnsi"/>
                <w:spacing w:val="-2"/>
                <w:sz w:val="20"/>
                <w:szCs w:val="20"/>
                <w:lang w:val="en-AU"/>
              </w:rPr>
            </w:pPr>
          </w:p>
          <w:p w14:paraId="5FF10718" w14:textId="4EA96DD9" w:rsidR="00421703" w:rsidRPr="003F5A27" w:rsidRDefault="00A70743" w:rsidP="00DF040D">
            <w:pPr>
              <w:rPr>
                <w:rFonts w:cstheme="minorHAnsi"/>
                <w:spacing w:val="-2"/>
                <w:sz w:val="20"/>
                <w:szCs w:val="20"/>
                <w:lang w:val="en-AU"/>
              </w:rPr>
            </w:pPr>
            <w:r w:rsidRPr="003F5A27">
              <w:rPr>
                <w:rFonts w:cstheme="minorHAnsi"/>
                <w:sz w:val="20"/>
                <w:szCs w:val="20"/>
              </w:rPr>
              <w:t>Consideration given to emergency evacuation procedures/ fire drill &amp; muster point</w:t>
            </w:r>
            <w:r w:rsidR="007C3B9A" w:rsidRPr="003F5A27">
              <w:rPr>
                <w:rFonts w:cstheme="minorHAnsi"/>
                <w:sz w:val="20"/>
                <w:szCs w:val="20"/>
              </w:rPr>
              <w:t xml:space="preserve"> </w:t>
            </w:r>
            <w:r w:rsidR="00822FE6" w:rsidRPr="003F5A27">
              <w:rPr>
                <w:rFonts w:cstheme="minorHAnsi"/>
                <w:sz w:val="20"/>
                <w:szCs w:val="20"/>
              </w:rPr>
              <w:t>-f</w:t>
            </w:r>
            <w:r w:rsidR="007C3B9A" w:rsidRPr="003F5A27">
              <w:rPr>
                <w:rFonts w:cstheme="minorHAnsi"/>
                <w:sz w:val="20"/>
                <w:szCs w:val="20"/>
              </w:rPr>
              <w:t>ire safety</w:t>
            </w:r>
            <w:r w:rsidR="00822FE6" w:rsidRPr="003F5A27">
              <w:rPr>
                <w:rFonts w:cstheme="minorHAnsi"/>
                <w:sz w:val="20"/>
                <w:szCs w:val="20"/>
              </w:rPr>
              <w:t xml:space="preserve"> is the priority. A</w:t>
            </w:r>
            <w:r w:rsidRPr="003F5A27">
              <w:rPr>
                <w:rFonts w:cstheme="minorHAnsi"/>
                <w:sz w:val="20"/>
                <w:szCs w:val="20"/>
              </w:rPr>
              <w:t>djustments to be made locally to emergency evacuation procedures to</w:t>
            </w:r>
            <w:r w:rsidRPr="003F5A27">
              <w:rPr>
                <w:rFonts w:cstheme="minorHAnsi"/>
                <w:spacing w:val="-2"/>
                <w:sz w:val="20"/>
                <w:szCs w:val="20"/>
                <w:lang w:val="en-AU"/>
              </w:rPr>
              <w:t xml:space="preserve"> keep 2m separation where possible for staff. </w:t>
            </w:r>
            <w:r w:rsidR="00DF040D" w:rsidRPr="003F5A27">
              <w:rPr>
                <w:rFonts w:cstheme="minorHAnsi"/>
                <w:spacing w:val="-2"/>
                <w:sz w:val="20"/>
                <w:szCs w:val="20"/>
                <w:lang w:val="en-AU"/>
              </w:rPr>
              <w:t xml:space="preserve"> </w:t>
            </w:r>
          </w:p>
          <w:p w14:paraId="54E7F98B" w14:textId="77777777" w:rsidR="004C3455" w:rsidRPr="003F5A27" w:rsidRDefault="004C3455" w:rsidP="00DF040D">
            <w:pPr>
              <w:rPr>
                <w:rFonts w:cstheme="minorHAnsi"/>
                <w:b/>
                <w:bCs/>
                <w:sz w:val="20"/>
                <w:szCs w:val="20"/>
              </w:rPr>
            </w:pPr>
          </w:p>
          <w:p w14:paraId="148843E1" w14:textId="03746F3F" w:rsidR="00421703" w:rsidRPr="003F5A27" w:rsidRDefault="00421703" w:rsidP="00421703">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3F5A27" w:rsidRDefault="00F34486" w:rsidP="00421703">
            <w:pPr>
              <w:rPr>
                <w:rFonts w:cstheme="minorHAnsi"/>
                <w:sz w:val="20"/>
                <w:szCs w:val="20"/>
              </w:rPr>
            </w:pPr>
          </w:p>
          <w:p w14:paraId="5F7F00C7" w14:textId="0C4AF92F" w:rsidR="00F34486" w:rsidRPr="003F5A27" w:rsidRDefault="00F34486" w:rsidP="00F34486">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645DF5C0" w14:textId="77777777" w:rsidR="0088637A" w:rsidRPr="003F5A27" w:rsidRDefault="0088637A" w:rsidP="00F34486">
            <w:pPr>
              <w:autoSpaceDE w:val="0"/>
              <w:autoSpaceDN w:val="0"/>
              <w:adjustRightInd w:val="0"/>
              <w:rPr>
                <w:rFonts w:cstheme="minorHAnsi"/>
                <w:sz w:val="20"/>
                <w:szCs w:val="20"/>
              </w:rPr>
            </w:pPr>
          </w:p>
          <w:p w14:paraId="677AB922" w14:textId="65E84B92" w:rsidR="004E5DA6" w:rsidRPr="003F5A27" w:rsidRDefault="008F7143" w:rsidP="00960A0C">
            <w:pPr>
              <w:spacing w:after="240"/>
              <w:rPr>
                <w:rStyle w:val="Hyperlink"/>
                <w:rFonts w:eastAsia="Times New Roman" w:cstheme="minorHAnsi"/>
                <w:color w:val="auto"/>
                <w:spacing w:val="-2"/>
                <w:sz w:val="20"/>
                <w:szCs w:val="20"/>
                <w:u w:val="none"/>
                <w:lang w:val="en-AU"/>
              </w:rPr>
            </w:pPr>
            <w:r w:rsidRPr="003F5A27">
              <w:rPr>
                <w:rStyle w:val="Hyperlink"/>
                <w:rFonts w:eastAsia="Times New Roman" w:cstheme="minorHAnsi"/>
                <w:b/>
                <w:bCs/>
                <w:color w:val="auto"/>
                <w:spacing w:val="-2"/>
                <w:sz w:val="20"/>
                <w:szCs w:val="20"/>
                <w:lang w:val="en-AU"/>
              </w:rPr>
              <w:t xml:space="preserve">Secondary Schools: </w:t>
            </w:r>
            <w:r w:rsidRPr="003F5A2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3F5A27" w:rsidRDefault="00AF1FEB" w:rsidP="00AF1FEB">
            <w:pPr>
              <w:rPr>
                <w:rStyle w:val="Hyperlink"/>
                <w:rFonts w:eastAsia="Times New Roman" w:cstheme="minorHAnsi"/>
                <w:b/>
                <w:bCs/>
                <w:color w:val="auto"/>
                <w:sz w:val="20"/>
                <w:szCs w:val="20"/>
                <w:u w:val="none"/>
              </w:rPr>
            </w:pPr>
            <w:r w:rsidRPr="003F5A27">
              <w:rPr>
                <w:b/>
                <w:bCs/>
                <w:sz w:val="20"/>
                <w:szCs w:val="20"/>
              </w:rPr>
              <w:t>EARLY LEARNING AND CHILDCARE SERVICES ADVICE:</w:t>
            </w:r>
          </w:p>
          <w:bookmarkEnd w:id="1"/>
          <w:p w14:paraId="6A1D3C2B" w14:textId="7BC88F02" w:rsidR="004E5DA6" w:rsidRPr="003F5A27" w:rsidRDefault="004E5DA6" w:rsidP="00863D7A">
            <w:pPr>
              <w:spacing w:after="240"/>
              <w:rPr>
                <w:rFonts w:eastAsia="Times New Roman" w:cstheme="minorHAnsi"/>
                <w:sz w:val="20"/>
                <w:szCs w:val="20"/>
              </w:rPr>
            </w:pPr>
            <w:r w:rsidRPr="003F5A2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6" w:history="1">
              <w:r w:rsidRPr="003F5A27">
                <w:rPr>
                  <w:rStyle w:val="Hyperlink"/>
                  <w:rFonts w:eastAsia="Times New Roman" w:cstheme="minorHAnsi"/>
                  <w:sz w:val="20"/>
                  <w:szCs w:val="20"/>
                </w:rPr>
                <w:t>here</w:t>
              </w:r>
            </w:hyperlink>
            <w:r w:rsidRPr="003F5A27">
              <w:rPr>
                <w:rFonts w:eastAsia="Times New Roman" w:cstheme="minorHAnsi"/>
                <w:color w:val="222222"/>
                <w:sz w:val="20"/>
                <w:szCs w:val="20"/>
              </w:rPr>
              <w:t>.  And good infection control guidance specifically for nurseries:  </w:t>
            </w:r>
            <w:hyperlink r:id="rId27" w:tgtFrame="_blank" w:tooltip="Link to Infection Prevention and Control in Childcare Settings (Day Care and Childminding Settings" w:history="1">
              <w:r w:rsidRPr="003F5A27">
                <w:rPr>
                  <w:rStyle w:val="Hyperlink"/>
                  <w:rFonts w:eastAsia="Times New Roman" w:cstheme="minorHAnsi"/>
                  <w:sz w:val="20"/>
                  <w:szCs w:val="20"/>
                </w:rPr>
                <w:t>Infection Prevention and Control in Childcare Settings (Day Care and Childminding Settings </w:t>
              </w:r>
            </w:hyperlink>
            <w:r w:rsidRPr="003F5A27">
              <w:rPr>
                <w:rFonts w:eastAsia="Times New Roman" w:cstheme="minorHAnsi"/>
                <w:color w:val="4472C4"/>
                <w:sz w:val="20"/>
                <w:szCs w:val="20"/>
              </w:rPr>
              <w:t xml:space="preserve"> </w:t>
            </w:r>
            <w:r w:rsidRPr="003F5A27">
              <w:rPr>
                <w:rFonts w:eastAsia="Times New Roman" w:cstheme="minorHAnsi"/>
                <w:sz w:val="20"/>
                <w:szCs w:val="20"/>
              </w:rPr>
              <w:t xml:space="preserve">and put in place the guidance from Health Protection Scotland. ELC Risk assessment </w:t>
            </w:r>
            <w:hyperlink r:id="rId28" w:history="1">
              <w:r w:rsidRPr="003F5A27">
                <w:rPr>
                  <w:rStyle w:val="Hyperlink"/>
                  <w:rFonts w:eastAsia="Times New Roman" w:cstheme="minorHAnsi"/>
                  <w:sz w:val="20"/>
                  <w:szCs w:val="20"/>
                </w:rPr>
                <w:t>here</w:t>
              </w:r>
            </w:hyperlink>
            <w:r w:rsidRPr="003F5A27">
              <w:rPr>
                <w:rFonts w:eastAsia="Times New Roman" w:cstheme="minorHAnsi"/>
                <w:sz w:val="20"/>
                <w:szCs w:val="20"/>
              </w:rPr>
              <w:t xml:space="preserve">. </w:t>
            </w:r>
            <w:hyperlink r:id="rId29" w:history="1">
              <w:r w:rsidR="00CB7F9D" w:rsidRPr="003F5A27">
                <w:rPr>
                  <w:rStyle w:val="Hyperlink"/>
                  <w:rFonts w:eastAsia="Times New Roman" w:cstheme="minorHAnsi"/>
                  <w:spacing w:val="-2"/>
                  <w:sz w:val="20"/>
                  <w:szCs w:val="20"/>
                  <w:lang w:val="en-AU"/>
                </w:rPr>
                <w:t>Link to ELC guidance doc found here</w:t>
              </w:r>
            </w:hyperlink>
          </w:p>
          <w:p w14:paraId="26B5C2DC" w14:textId="580BF858" w:rsidR="004E5DA6" w:rsidRPr="003F5A27" w:rsidRDefault="004E5DA6" w:rsidP="0009785F">
            <w:pPr>
              <w:rPr>
                <w:rFonts w:cstheme="minorHAnsi"/>
                <w:sz w:val="20"/>
                <w:szCs w:val="20"/>
              </w:rPr>
            </w:pPr>
            <w:r w:rsidRPr="003F5A27">
              <w:rPr>
                <w:rFonts w:cstheme="minorHAnsi"/>
                <w:sz w:val="20"/>
                <w:szCs w:val="20"/>
              </w:rPr>
              <w:t xml:space="preserve">Health and Safety advice available on Arcadia </w:t>
            </w:r>
            <w:hyperlink r:id="rId30" w:history="1">
              <w:r w:rsidRPr="003F5A27">
                <w:rPr>
                  <w:rStyle w:val="Hyperlink"/>
                  <w:rFonts w:cstheme="minorHAnsi"/>
                  <w:color w:val="auto"/>
                  <w:sz w:val="20"/>
                  <w:szCs w:val="20"/>
                </w:rPr>
                <w:t>here</w:t>
              </w:r>
            </w:hyperlink>
            <w:r w:rsidRPr="003F5A27">
              <w:rPr>
                <w:rFonts w:cstheme="minorHAnsi"/>
                <w:sz w:val="20"/>
                <w:szCs w:val="20"/>
              </w:rPr>
              <w:t xml:space="preserve"> by accessing this link, including: How to handwash, Putting on &amp; removing PPE, Decontamination &amp; cleaning processes for facilities, </w:t>
            </w:r>
            <w:r w:rsidR="00863D7A" w:rsidRPr="003F5A27">
              <w:rPr>
                <w:rFonts w:cstheme="minorHAnsi"/>
                <w:sz w:val="20"/>
                <w:szCs w:val="20"/>
              </w:rPr>
              <w:t>o</w:t>
            </w:r>
            <w:r w:rsidRPr="003F5A27">
              <w:rPr>
                <w:rFonts w:cstheme="minorHAnsi"/>
                <w:sz w:val="20"/>
                <w:szCs w:val="20"/>
              </w:rPr>
              <w:t>ptional &amp; mandatory wearing of face coverings</w:t>
            </w:r>
            <w:r w:rsidR="00863D7A" w:rsidRPr="003F5A27">
              <w:rPr>
                <w:rFonts w:cstheme="minorHAnsi"/>
                <w:sz w:val="20"/>
                <w:szCs w:val="20"/>
              </w:rPr>
              <w:t xml:space="preserve">. </w:t>
            </w:r>
            <w:r w:rsidRPr="003F5A27">
              <w:rPr>
                <w:rFonts w:eastAsia="Times New Roman" w:cstheme="minorHAnsi"/>
                <w:sz w:val="20"/>
                <w:szCs w:val="20"/>
              </w:rPr>
              <w:t xml:space="preserve">Health, Safety and Wellbeing policy is available </w:t>
            </w:r>
            <w:hyperlink r:id="rId31" w:history="1">
              <w:r w:rsidRPr="003F5A27">
                <w:rPr>
                  <w:rFonts w:eastAsia="Times New Roman" w:cstheme="minorHAnsi"/>
                  <w:sz w:val="20"/>
                  <w:szCs w:val="20"/>
                  <w:u w:val="single"/>
                </w:rPr>
                <w:t>here</w:t>
              </w:r>
            </w:hyperlink>
            <w:r w:rsidRPr="003F5A27">
              <w:rPr>
                <w:rFonts w:eastAsia="Times New Roman" w:cstheme="minorHAnsi"/>
                <w:sz w:val="20"/>
                <w:szCs w:val="20"/>
              </w:rPr>
              <w:t>.</w:t>
            </w:r>
            <w:r w:rsidRPr="003F5A27">
              <w:rPr>
                <w:rFonts w:cstheme="minorHAnsi"/>
                <w:sz w:val="20"/>
                <w:szCs w:val="20"/>
              </w:rPr>
              <w:t xml:space="preserve"> </w:t>
            </w:r>
          </w:p>
          <w:p w14:paraId="26014984" w14:textId="77777777" w:rsidR="004E5DA6" w:rsidRPr="003F5A27" w:rsidRDefault="004E5DA6" w:rsidP="0009785F">
            <w:pPr>
              <w:shd w:val="clear" w:color="auto" w:fill="FFFFFF"/>
              <w:spacing w:line="259" w:lineRule="auto"/>
              <w:rPr>
                <w:rFonts w:eastAsia="Times New Roman" w:cstheme="minorHAnsi"/>
                <w:sz w:val="20"/>
                <w:szCs w:val="20"/>
              </w:rPr>
            </w:pPr>
          </w:p>
          <w:p w14:paraId="1A6E0D65" w14:textId="77777777" w:rsidR="004E5DA6" w:rsidRPr="003F5A27" w:rsidRDefault="004E5DA6" w:rsidP="0009785F">
            <w:pPr>
              <w:rPr>
                <w:rFonts w:cstheme="minorHAnsi"/>
                <w:b/>
                <w:bCs/>
                <w:sz w:val="20"/>
                <w:szCs w:val="20"/>
                <w:u w:val="single"/>
              </w:rPr>
            </w:pPr>
            <w:bookmarkStart w:id="2" w:name="_Hlk52530497"/>
            <w:r w:rsidRPr="003F5A27">
              <w:rPr>
                <w:rFonts w:cstheme="minorHAnsi"/>
                <w:b/>
                <w:bCs/>
                <w:sz w:val="20"/>
                <w:szCs w:val="20"/>
                <w:u w:val="single"/>
              </w:rPr>
              <w:t>PPE</w:t>
            </w:r>
          </w:p>
          <w:p w14:paraId="0B049743" w14:textId="1E518A84" w:rsidR="004E5DA6" w:rsidRPr="003F5A27" w:rsidRDefault="004E5DA6" w:rsidP="00AC0745">
            <w:pPr>
              <w:rPr>
                <w:rFonts w:cstheme="minorHAnsi"/>
                <w:color w:val="000000" w:themeColor="text1"/>
                <w:sz w:val="20"/>
                <w:szCs w:val="20"/>
              </w:rPr>
            </w:pPr>
            <w:r w:rsidRPr="003F5A27">
              <w:rPr>
                <w:rFonts w:cstheme="minorHAnsi"/>
                <w:color w:val="000000" w:themeColor="text1"/>
                <w:sz w:val="20"/>
                <w:szCs w:val="20"/>
              </w:rPr>
              <w:lastRenderedPageBreak/>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3F5A27" w:rsidRDefault="004E5DA6" w:rsidP="00AC0745">
            <w:pPr>
              <w:rPr>
                <w:rFonts w:cstheme="minorHAnsi"/>
                <w:color w:val="000000" w:themeColor="text1"/>
                <w:sz w:val="20"/>
                <w:szCs w:val="20"/>
              </w:rPr>
            </w:pPr>
          </w:p>
          <w:p w14:paraId="07E560D5" w14:textId="77777777" w:rsidR="004E5DA6" w:rsidRPr="003F5A27" w:rsidRDefault="004E5DA6" w:rsidP="007D6A16">
            <w:pPr>
              <w:pStyle w:val="Default"/>
              <w:rPr>
                <w:rFonts w:asciiTheme="minorHAnsi" w:hAnsiTheme="minorHAnsi" w:cstheme="minorHAnsi"/>
                <w:b/>
                <w:bCs/>
                <w:color w:val="000000" w:themeColor="text1"/>
                <w:sz w:val="20"/>
                <w:szCs w:val="20"/>
              </w:rPr>
            </w:pPr>
            <w:r w:rsidRPr="003F5A27">
              <w:rPr>
                <w:rFonts w:asciiTheme="minorHAnsi" w:hAnsiTheme="minorHAnsi" w:cstheme="minorHAnsi"/>
                <w:b/>
                <w:bCs/>
                <w:color w:val="000000" w:themeColor="text1"/>
                <w:sz w:val="20"/>
                <w:szCs w:val="20"/>
              </w:rPr>
              <w:t>Types of PPE required for specific circumstances:</w:t>
            </w:r>
          </w:p>
          <w:p w14:paraId="05C07558" w14:textId="77777777"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ROUTINE ACTIVITIES – No PPE required</w:t>
            </w:r>
          </w:p>
          <w:p w14:paraId="2F164DB6" w14:textId="79A738D1" w:rsidR="004E5DA6" w:rsidRPr="003F5A27" w:rsidRDefault="004E5DA6" w:rsidP="002412F4">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3F5A27">
              <w:rPr>
                <w:rFonts w:asciiTheme="minorHAnsi" w:hAnsiTheme="minorHAnsi" w:cstheme="minorHAnsi"/>
                <w:color w:val="000000" w:themeColor="text1"/>
                <w:sz w:val="20"/>
                <w:szCs w:val="20"/>
              </w:rPr>
              <w:t xml:space="preserve"> </w:t>
            </w:r>
            <w:r w:rsidRPr="003F5A2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3F5A27" w:rsidRDefault="004E5DA6" w:rsidP="00556D35">
            <w:pPr>
              <w:autoSpaceDE w:val="0"/>
              <w:autoSpaceDN w:val="0"/>
              <w:adjustRightInd w:val="0"/>
              <w:rPr>
                <w:rFonts w:cstheme="minorHAnsi"/>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Eye protection should also be worn if a risk assessment determines that there is a risk of</w:t>
            </w:r>
            <w:r w:rsidR="004741ED" w:rsidRPr="003F5A27">
              <w:rPr>
                <w:rFonts w:cstheme="minorHAnsi"/>
                <w:sz w:val="20"/>
                <w:szCs w:val="20"/>
              </w:rPr>
              <w:t xml:space="preserve"> </w:t>
            </w:r>
            <w:r w:rsidRPr="003F5A27">
              <w:rPr>
                <w:rFonts w:cstheme="minorHAnsi"/>
                <w:sz w:val="20"/>
                <w:szCs w:val="20"/>
              </w:rPr>
              <w:t xml:space="preserve">splashing to the eyes such as from coughing, spitting, or vomiting. Gloves </w:t>
            </w:r>
          </w:p>
          <w:p w14:paraId="7F2D0803" w14:textId="554DC354" w:rsidR="004E5DA6" w:rsidRPr="003F5A27" w:rsidRDefault="004741ED" w:rsidP="00556D35">
            <w:pPr>
              <w:autoSpaceDE w:val="0"/>
              <w:autoSpaceDN w:val="0"/>
              <w:adjustRightInd w:val="0"/>
              <w:rPr>
                <w:rFonts w:cstheme="minorHAnsi"/>
                <w:color w:val="000000" w:themeColor="text1"/>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 xml:space="preserve"> </w:t>
            </w:r>
            <w:r w:rsidR="004E5DA6" w:rsidRPr="003F5A27">
              <w:rPr>
                <w:rFonts w:cstheme="minorHAnsi"/>
                <w:sz w:val="20"/>
                <w:szCs w:val="20"/>
              </w:rPr>
              <w:t>and aprons should be used when cleaning the areas where a person suspected of having COVID-19</w:t>
            </w:r>
            <w:r w:rsidRPr="003F5A27">
              <w:rPr>
                <w:rFonts w:cstheme="minorHAnsi"/>
                <w:sz w:val="20"/>
                <w:szCs w:val="20"/>
              </w:rPr>
              <w:t xml:space="preserve"> </w:t>
            </w:r>
            <w:r w:rsidR="004E5DA6" w:rsidRPr="003F5A27">
              <w:rPr>
                <w:rFonts w:cstheme="minorHAnsi"/>
                <w:sz w:val="20"/>
                <w:szCs w:val="20"/>
              </w:rPr>
              <w:t>has been.</w:t>
            </w:r>
          </w:p>
          <w:p w14:paraId="7D996148" w14:textId="1B33638F"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3F5A27" w:rsidRDefault="00FD0433" w:rsidP="00FD0433">
            <w:pPr>
              <w:spacing w:after="240"/>
              <w:rPr>
                <w:rFonts w:cstheme="minorHAnsi"/>
                <w:sz w:val="20"/>
                <w:szCs w:val="20"/>
              </w:rPr>
            </w:pPr>
            <w:r w:rsidRPr="003F5A27">
              <w:rPr>
                <w:rFonts w:cstheme="minorHAnsi"/>
                <w:b/>
                <w:bCs/>
                <w:sz w:val="20"/>
                <w:szCs w:val="20"/>
                <w:u w:val="single"/>
              </w:rPr>
              <w:t xml:space="preserve">Health and safety advice on latex gloves: </w:t>
            </w:r>
            <w:r w:rsidRPr="003F5A2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2" w:history="1">
              <w:r w:rsidRPr="003F5A27">
                <w:rPr>
                  <w:rStyle w:val="Hyperlink"/>
                  <w:rFonts w:cstheme="minorHAnsi"/>
                  <w:sz w:val="20"/>
                  <w:szCs w:val="20"/>
                </w:rPr>
                <w:t>guidance for the use of latex gloves</w:t>
              </w:r>
            </w:hyperlink>
            <w:r w:rsidRPr="003F5A27">
              <w:rPr>
                <w:rStyle w:val="Hyperlink"/>
                <w:rFonts w:cstheme="minorHAnsi"/>
                <w:sz w:val="20"/>
                <w:szCs w:val="20"/>
              </w:rPr>
              <w:t xml:space="preserve"> </w:t>
            </w:r>
            <w:r w:rsidRPr="003F5A27">
              <w:rPr>
                <w:rFonts w:cstheme="minorHAnsi"/>
                <w:sz w:val="20"/>
                <w:szCs w:val="20"/>
              </w:rPr>
              <w:t>must be followed before staff use the gloves.</w:t>
            </w:r>
          </w:p>
          <w:bookmarkEnd w:id="2"/>
          <w:p w14:paraId="359C90F6" w14:textId="77777777" w:rsidR="004E5DA6" w:rsidRPr="003F5A27" w:rsidRDefault="004E5DA6" w:rsidP="000364D9">
            <w:pPr>
              <w:contextualSpacing/>
              <w:rPr>
                <w:rFonts w:cstheme="minorHAnsi"/>
                <w:b/>
                <w:bCs/>
                <w:color w:val="000000" w:themeColor="text1"/>
                <w:sz w:val="20"/>
                <w:szCs w:val="20"/>
                <w:u w:val="single"/>
              </w:rPr>
            </w:pPr>
            <w:r w:rsidRPr="003F5A27">
              <w:rPr>
                <w:rFonts w:cstheme="minorHAnsi"/>
                <w:b/>
                <w:bCs/>
                <w:color w:val="000000" w:themeColor="text1"/>
                <w:sz w:val="20"/>
                <w:szCs w:val="20"/>
                <w:u w:val="single"/>
              </w:rPr>
              <w:t>Special Consideration for Certain Groups</w:t>
            </w:r>
          </w:p>
          <w:p w14:paraId="54CE0366" w14:textId="73105307" w:rsidR="004E5DA6" w:rsidRPr="003F5A27" w:rsidRDefault="004E5DA6" w:rsidP="00266CA2">
            <w:pPr>
              <w:contextualSpacing/>
              <w:rPr>
                <w:rFonts w:cstheme="minorHAnsi"/>
                <w:sz w:val="20"/>
                <w:szCs w:val="20"/>
              </w:rPr>
            </w:pPr>
            <w:r w:rsidRPr="003F5A27">
              <w:rPr>
                <w:rFonts w:cstheme="minorHAnsi"/>
                <w:color w:val="000000" w:themeColor="text1"/>
                <w:sz w:val="20"/>
                <w:szCs w:val="20"/>
              </w:rPr>
              <w:t xml:space="preserve">Advice is available </w:t>
            </w:r>
            <w:hyperlink r:id="rId33" w:history="1">
              <w:r w:rsidRPr="003F5A27">
                <w:rPr>
                  <w:rStyle w:val="Hyperlink"/>
                  <w:rFonts w:cstheme="minorHAnsi"/>
                  <w:b/>
                  <w:bCs/>
                  <w:sz w:val="20"/>
                  <w:szCs w:val="20"/>
                </w:rPr>
                <w:t>here</w:t>
              </w:r>
            </w:hyperlink>
            <w:r w:rsidRPr="003F5A27">
              <w:rPr>
                <w:rFonts w:cstheme="minorHAnsi"/>
                <w:color w:val="FF0000"/>
                <w:sz w:val="20"/>
                <w:szCs w:val="20"/>
              </w:rPr>
              <w:t xml:space="preserve"> </w:t>
            </w:r>
            <w:r w:rsidRPr="003F5A2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3F5A27">
              <w:rPr>
                <w:rFonts w:cstheme="minorHAnsi"/>
                <w:color w:val="000000" w:themeColor="text1"/>
                <w:sz w:val="20"/>
                <w:szCs w:val="20"/>
              </w:rPr>
              <w:t xml:space="preserve"> </w:t>
            </w:r>
            <w:bookmarkStart w:id="3" w:name="_Hlk47561168"/>
            <w:r w:rsidRPr="003F5A27">
              <w:rPr>
                <w:rFonts w:cstheme="minorHAnsi"/>
                <w:sz w:val="20"/>
                <w:szCs w:val="20"/>
              </w:rPr>
              <w:t xml:space="preserve">Link </w:t>
            </w:r>
            <w:hyperlink r:id="rId34" w:history="1">
              <w:r w:rsidRPr="003F5A27">
                <w:rPr>
                  <w:rStyle w:val="Hyperlink"/>
                  <w:rFonts w:cstheme="minorHAnsi"/>
                  <w:sz w:val="20"/>
                  <w:szCs w:val="20"/>
                </w:rPr>
                <w:t>here</w:t>
              </w:r>
            </w:hyperlink>
            <w:r w:rsidRPr="003F5A2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3F5A2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3F5A27">
              <w:rPr>
                <w:rFonts w:eastAsia="Times New Roman" w:cstheme="minorHAnsi"/>
                <w:b/>
                <w:bCs/>
                <w:color w:val="000000" w:themeColor="text1"/>
                <w:sz w:val="20"/>
                <w:szCs w:val="20"/>
                <w:u w:val="single"/>
                <w:lang w:eastAsia="en-GB"/>
              </w:rPr>
              <w:t>Shielding</w:t>
            </w:r>
          </w:p>
          <w:p w14:paraId="5C17E49B" w14:textId="5277BC70" w:rsidR="00F45093" w:rsidRPr="003F5A27" w:rsidRDefault="00F45093" w:rsidP="00F45093">
            <w:pPr>
              <w:shd w:val="clear" w:color="auto" w:fill="FFFFFF"/>
              <w:rPr>
                <w:rFonts w:eastAsia="Times New Roman" w:cstheme="minorHAnsi"/>
                <w:color w:val="333333"/>
                <w:sz w:val="20"/>
                <w:szCs w:val="20"/>
                <w:lang w:eastAsia="en-GB"/>
              </w:rPr>
            </w:pPr>
            <w:r w:rsidRPr="003F5A27">
              <w:rPr>
                <w:rFonts w:eastAsia="Times New Roman" w:cstheme="minorHAnsi"/>
                <w:color w:val="000000" w:themeColor="text1"/>
                <w:sz w:val="20"/>
                <w:szCs w:val="20"/>
                <w:lang w:eastAsia="en-GB"/>
              </w:rPr>
              <w:t>At protection level</w:t>
            </w:r>
            <w:r w:rsidR="00174B2F" w:rsidRPr="003F5A27">
              <w:rPr>
                <w:rFonts w:eastAsia="Times New Roman" w:cstheme="minorHAnsi"/>
                <w:color w:val="000000" w:themeColor="text1"/>
                <w:sz w:val="20"/>
                <w:szCs w:val="20"/>
                <w:lang w:eastAsia="en-GB"/>
              </w:rPr>
              <w:t xml:space="preserve"> 0</w:t>
            </w:r>
            <w:r w:rsidRPr="003F5A2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5" w:history="1">
              <w:r w:rsidRPr="003F5A27">
                <w:rPr>
                  <w:rFonts w:eastAsia="Times New Roman" w:cstheme="minorHAnsi"/>
                  <w:color w:val="0000FF"/>
                  <w:sz w:val="20"/>
                  <w:szCs w:val="20"/>
                  <w:u w:val="single"/>
                  <w:lang w:eastAsia="en-GB"/>
                </w:rPr>
                <w:t>Coronavirus (COVID-19): shielding advice and support</w:t>
              </w:r>
            </w:hyperlink>
            <w:r w:rsidRPr="003F5A27">
              <w:rPr>
                <w:rFonts w:eastAsia="Times New Roman" w:cstheme="minorHAnsi"/>
                <w:color w:val="333333"/>
                <w:sz w:val="20"/>
                <w:szCs w:val="20"/>
                <w:lang w:eastAsia="en-GB"/>
              </w:rPr>
              <w:t>.</w:t>
            </w:r>
          </w:p>
          <w:p w14:paraId="7E653A57" w14:textId="77777777" w:rsidR="004E5DA6" w:rsidRPr="003F5A27" w:rsidRDefault="004E5DA6" w:rsidP="0009785F">
            <w:pPr>
              <w:pStyle w:val="NoSpacing"/>
              <w:rPr>
                <w:rFonts w:cstheme="minorHAnsi"/>
                <w:sz w:val="20"/>
                <w:szCs w:val="20"/>
              </w:rPr>
            </w:pPr>
            <w:bookmarkStart w:id="4" w:name="_Hlk47595606"/>
          </w:p>
          <w:p w14:paraId="1B4A0882" w14:textId="42DE6C1A" w:rsidR="004E5DA6" w:rsidRPr="003F5A27" w:rsidRDefault="00790267" w:rsidP="004F2723">
            <w:pPr>
              <w:rPr>
                <w:rFonts w:cstheme="minorHAnsi"/>
                <w:sz w:val="20"/>
                <w:szCs w:val="20"/>
              </w:rPr>
            </w:pPr>
            <w:r w:rsidRPr="003F5A27">
              <w:rPr>
                <w:rFonts w:cstheme="minorHAnsi"/>
                <w:sz w:val="20"/>
                <w:szCs w:val="20"/>
              </w:rPr>
              <w:t>Line managers</w:t>
            </w:r>
            <w:r w:rsidR="004E5DA6" w:rsidRPr="003F5A27">
              <w:rPr>
                <w:rFonts w:cstheme="minorHAnsi"/>
                <w:sz w:val="20"/>
                <w:szCs w:val="20"/>
              </w:rPr>
              <w:t xml:space="preserve"> should ensure that individualised risk assessments for school staff members</w:t>
            </w:r>
            <w:r w:rsidR="004741ED" w:rsidRPr="003F5A27">
              <w:rPr>
                <w:rFonts w:cstheme="minorHAnsi"/>
                <w:sz w:val="20"/>
                <w:szCs w:val="20"/>
              </w:rPr>
              <w:t xml:space="preserve"> </w:t>
            </w:r>
            <w:r w:rsidR="004E5DA6" w:rsidRPr="003F5A27">
              <w:rPr>
                <w:rFonts w:cstheme="minorHAnsi"/>
                <w:sz w:val="20"/>
                <w:szCs w:val="20"/>
              </w:rPr>
              <w:t>with the highest clinical risk are in place and updated appropriately</w:t>
            </w:r>
            <w:r w:rsidRPr="003F5A27">
              <w:rPr>
                <w:rFonts w:cstheme="minorHAnsi"/>
                <w:sz w:val="20"/>
                <w:szCs w:val="20"/>
              </w:rPr>
              <w:t>.</w:t>
            </w:r>
            <w:r w:rsidRPr="003F5A27">
              <w:rPr>
                <w:sz w:val="20"/>
                <w:szCs w:val="20"/>
              </w:rPr>
              <w:t xml:space="preserve"> Each situation should be discussed on an individual basis, ensuring that the appropriate measure</w:t>
            </w:r>
            <w:r w:rsidR="00700B24" w:rsidRPr="003F5A27">
              <w:rPr>
                <w:sz w:val="20"/>
                <w:szCs w:val="20"/>
              </w:rPr>
              <w:t>s</w:t>
            </w:r>
            <w:r w:rsidRPr="003F5A27">
              <w:rPr>
                <w:sz w:val="20"/>
                <w:szCs w:val="20"/>
              </w:rPr>
              <w:t xml:space="preserve"> are in place to mitigate the risk factors. For complex cases and </w:t>
            </w:r>
            <w:r w:rsidR="00273CA4" w:rsidRPr="003F5A27">
              <w:rPr>
                <w:sz w:val="20"/>
                <w:szCs w:val="20"/>
              </w:rPr>
              <w:t>situations,</w:t>
            </w:r>
            <w:r w:rsidRPr="003F5A27">
              <w:rPr>
                <w:sz w:val="20"/>
                <w:szCs w:val="20"/>
              </w:rPr>
              <w:t xml:space="preserve"> the HR Operational Team or the Health &amp; Safety &amp; Wellbeing Team </w:t>
            </w:r>
            <w:r w:rsidR="00273CA4" w:rsidRPr="003F5A27">
              <w:rPr>
                <w:sz w:val="20"/>
                <w:szCs w:val="20"/>
              </w:rPr>
              <w:t>can be contacted for</w:t>
            </w:r>
            <w:r w:rsidRPr="003F5A27">
              <w:rPr>
                <w:sz w:val="20"/>
                <w:szCs w:val="20"/>
              </w:rPr>
              <w:t xml:space="preserve"> further advice and support if required.</w:t>
            </w:r>
          </w:p>
          <w:p w14:paraId="3E75AFF2" w14:textId="77777777" w:rsidR="004E5DA6" w:rsidRPr="003F5A27" w:rsidRDefault="004E5DA6" w:rsidP="00575F79">
            <w:pPr>
              <w:pStyle w:val="ListParagraph"/>
              <w:rPr>
                <w:rFonts w:cstheme="minorHAnsi"/>
                <w:sz w:val="20"/>
                <w:szCs w:val="20"/>
              </w:rPr>
            </w:pPr>
          </w:p>
          <w:p w14:paraId="3CDE7458" w14:textId="2726ADD1" w:rsidR="004E5DA6" w:rsidRPr="003F5A27" w:rsidRDefault="004E5DA6" w:rsidP="00575F79">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3F5A27" w:rsidRDefault="004E5DA6" w:rsidP="00B66DEA">
            <w:pPr>
              <w:pStyle w:val="NoSpacing"/>
              <w:ind w:left="32"/>
              <w:rPr>
                <w:rFonts w:cstheme="minorHAnsi"/>
                <w:sz w:val="20"/>
                <w:szCs w:val="20"/>
              </w:rPr>
            </w:pPr>
          </w:p>
          <w:p w14:paraId="3098310A" w14:textId="01C70D56" w:rsidR="004E5DA6" w:rsidRPr="003F5A27" w:rsidRDefault="004E5DA6" w:rsidP="00D079B1">
            <w:pPr>
              <w:rPr>
                <w:rFonts w:cstheme="minorHAnsi"/>
                <w:color w:val="000000"/>
                <w:sz w:val="20"/>
                <w:szCs w:val="20"/>
              </w:rPr>
            </w:pPr>
            <w:r w:rsidRPr="003F5A2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3F5A27">
              <w:rPr>
                <w:rFonts w:cstheme="minorHAnsi"/>
                <w:sz w:val="20"/>
                <w:szCs w:val="20"/>
              </w:rPr>
              <w:t xml:space="preserv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3F5A27" w:rsidRDefault="004E5DA6" w:rsidP="0010191D">
            <w:pPr>
              <w:autoSpaceDE w:val="0"/>
              <w:autoSpaceDN w:val="0"/>
              <w:adjustRightInd w:val="0"/>
              <w:rPr>
                <w:rFonts w:cstheme="minorHAnsi"/>
                <w:color w:val="000000"/>
                <w:sz w:val="20"/>
                <w:szCs w:val="20"/>
              </w:rPr>
            </w:pPr>
          </w:p>
          <w:p w14:paraId="1F31AFEE" w14:textId="77777777" w:rsidR="004E5DA6" w:rsidRPr="003F5A27" w:rsidRDefault="004E5DA6" w:rsidP="00E732E6">
            <w:pPr>
              <w:pStyle w:val="NoSpacing"/>
              <w:rPr>
                <w:rFonts w:cstheme="minorHAnsi"/>
                <w:color w:val="000000" w:themeColor="text1"/>
                <w:sz w:val="20"/>
                <w:szCs w:val="20"/>
              </w:rPr>
            </w:pPr>
            <w:r w:rsidRPr="003F5A27">
              <w:rPr>
                <w:rFonts w:cstheme="minorHAnsi"/>
                <w:b/>
                <w:bCs/>
                <w:color w:val="000000" w:themeColor="text1"/>
                <w:sz w:val="20"/>
                <w:szCs w:val="20"/>
                <w:u w:val="single"/>
              </w:rPr>
              <w:t>General Advice - Staff and Pupils</w:t>
            </w:r>
          </w:p>
          <w:p w14:paraId="69555B5F" w14:textId="77777777" w:rsidR="004E5DA6" w:rsidRPr="003F5A27" w:rsidRDefault="004E5DA6" w:rsidP="005A55AF">
            <w:pPr>
              <w:pStyle w:val="NoSpacing"/>
              <w:ind w:left="32"/>
              <w:rPr>
                <w:rFonts w:cstheme="minorHAnsi"/>
                <w:sz w:val="20"/>
                <w:szCs w:val="20"/>
              </w:rPr>
            </w:pPr>
          </w:p>
          <w:p w14:paraId="24C20390" w14:textId="77777777" w:rsidR="004E5DA6" w:rsidRPr="003F5A27" w:rsidRDefault="004E5DA6" w:rsidP="00B00945">
            <w:pPr>
              <w:rPr>
                <w:rFonts w:cstheme="minorHAnsi"/>
                <w:sz w:val="20"/>
                <w:szCs w:val="20"/>
              </w:rPr>
            </w:pPr>
            <w:r w:rsidRPr="003F5A2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3F5A27">
                <w:rPr>
                  <w:rStyle w:val="Hyperlink"/>
                  <w:rFonts w:cstheme="minorHAnsi"/>
                  <w:sz w:val="20"/>
                  <w:szCs w:val="20"/>
                </w:rPr>
                <w:t xml:space="preserve">Nursery, Primary and Special Schools </w:t>
              </w:r>
            </w:hyperlink>
            <w:r w:rsidRPr="003F5A27">
              <w:rPr>
                <w:rFonts w:cstheme="minorHAnsi"/>
                <w:sz w:val="20"/>
                <w:szCs w:val="20"/>
              </w:rPr>
              <w:t xml:space="preserve"> and </w:t>
            </w:r>
            <w:hyperlink r:id="rId37" w:history="1">
              <w:r w:rsidRPr="003F5A27">
                <w:rPr>
                  <w:rStyle w:val="Hyperlink"/>
                  <w:rFonts w:cstheme="minorHAnsi"/>
                  <w:sz w:val="20"/>
                  <w:szCs w:val="20"/>
                </w:rPr>
                <w:t>secondary schools</w:t>
              </w:r>
            </w:hyperlink>
            <w:r w:rsidRPr="003F5A27">
              <w:rPr>
                <w:rFonts w:cstheme="minorHAnsi"/>
                <w:sz w:val="20"/>
                <w:szCs w:val="20"/>
              </w:rPr>
              <w:t xml:space="preserve">.  </w:t>
            </w:r>
          </w:p>
          <w:p w14:paraId="420F7544" w14:textId="77777777" w:rsidR="004E5DA6" w:rsidRPr="003F5A27" w:rsidRDefault="004E5DA6" w:rsidP="00B00945">
            <w:pPr>
              <w:rPr>
                <w:rFonts w:cstheme="minorHAnsi"/>
                <w:sz w:val="20"/>
                <w:szCs w:val="20"/>
              </w:rPr>
            </w:pPr>
          </w:p>
          <w:p w14:paraId="66129641" w14:textId="77777777" w:rsidR="004E5DA6" w:rsidRPr="003F5A27" w:rsidRDefault="004E5DA6" w:rsidP="002B7912">
            <w:pPr>
              <w:autoSpaceDE w:val="0"/>
              <w:autoSpaceDN w:val="0"/>
              <w:adjustRightInd w:val="0"/>
              <w:rPr>
                <w:rFonts w:cstheme="minorHAnsi"/>
                <w:sz w:val="20"/>
                <w:szCs w:val="20"/>
              </w:rPr>
            </w:pPr>
            <w:r w:rsidRPr="003F5A2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F5A27">
              <w:rPr>
                <w:rFonts w:cstheme="minorHAnsi"/>
                <w:sz w:val="20"/>
                <w:szCs w:val="20"/>
              </w:rPr>
              <w:t xml:space="preserve">Young people in the senior phase may require to spend time in college environments. They should ensure that they follow the </w:t>
            </w:r>
            <w:hyperlink r:id="rId38" w:history="1">
              <w:r w:rsidRPr="003F5A27">
                <w:rPr>
                  <w:rStyle w:val="Hyperlink"/>
                  <w:rFonts w:cstheme="minorHAnsi"/>
                  <w:sz w:val="20"/>
                  <w:szCs w:val="20"/>
                </w:rPr>
                <w:t>guidance on the appropriate approach to these specific circumstances while on campus</w:t>
              </w:r>
            </w:hyperlink>
            <w:r w:rsidRPr="003F5A27">
              <w:rPr>
                <w:rFonts w:cstheme="minorHAnsi"/>
                <w:sz w:val="20"/>
                <w:szCs w:val="20"/>
              </w:rPr>
              <w:t>. This has now been included in updated guidance for colleges.</w:t>
            </w:r>
          </w:p>
          <w:p w14:paraId="4035CBCF" w14:textId="77777777" w:rsidR="004E5DA6" w:rsidRPr="003F5A27" w:rsidRDefault="004E5DA6" w:rsidP="00E732E6">
            <w:pPr>
              <w:rPr>
                <w:rFonts w:cstheme="minorHAnsi"/>
                <w:color w:val="000000" w:themeColor="text1"/>
                <w:sz w:val="20"/>
                <w:szCs w:val="20"/>
              </w:rPr>
            </w:pPr>
          </w:p>
          <w:p w14:paraId="1969C46A" w14:textId="77777777" w:rsidR="004E5DA6" w:rsidRPr="003F5A27" w:rsidRDefault="004E5DA6" w:rsidP="00296127">
            <w:pPr>
              <w:autoSpaceDE w:val="0"/>
              <w:autoSpaceDN w:val="0"/>
              <w:adjustRightInd w:val="0"/>
              <w:rPr>
                <w:rFonts w:cstheme="minorHAnsi"/>
                <w:b/>
                <w:bCs/>
                <w:color w:val="21272E"/>
                <w:sz w:val="20"/>
                <w:szCs w:val="20"/>
              </w:rPr>
            </w:pPr>
            <w:r w:rsidRPr="003F5A27">
              <w:rPr>
                <w:rFonts w:cstheme="minorHAnsi"/>
                <w:b/>
                <w:bCs/>
                <w:color w:val="21272E"/>
                <w:sz w:val="20"/>
                <w:szCs w:val="20"/>
              </w:rPr>
              <w:t>Support for minority ethnic children, young people and staff</w:t>
            </w:r>
          </w:p>
          <w:p w14:paraId="09A0E21D"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lastRenderedPageBreak/>
              <w:t>The concerns within Minority Ethnic communities must be recognised and individual requests for additional protections should be supported wherever possible.</w:t>
            </w:r>
          </w:p>
          <w:p w14:paraId="7C0F3093"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3F5A27" w:rsidRDefault="004E5DA6" w:rsidP="00296127">
            <w:pPr>
              <w:pStyle w:val="NoSpacing"/>
              <w:rPr>
                <w:rFonts w:cstheme="minorHAnsi"/>
                <w:sz w:val="20"/>
                <w:szCs w:val="20"/>
              </w:rPr>
            </w:pPr>
            <w:r w:rsidRPr="003F5A27">
              <w:rPr>
                <w:rFonts w:cstheme="minorHAnsi"/>
                <w:sz w:val="20"/>
                <w:szCs w:val="20"/>
              </w:rPr>
              <w:t xml:space="preserve">Employers should be mindful of their duties under the </w:t>
            </w:r>
            <w:hyperlink r:id="rId39">
              <w:r w:rsidRPr="003F5A27">
                <w:rPr>
                  <w:rFonts w:cstheme="minorHAnsi"/>
                  <w:color w:val="0000FF"/>
                  <w:sz w:val="20"/>
                  <w:szCs w:val="20"/>
                </w:rPr>
                <w:t xml:space="preserve">Equality Act 2010 </w:t>
              </w:r>
            </w:hyperlink>
            <w:r w:rsidRPr="003F5A2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3F5A2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3F5A27">
              <w:rPr>
                <w:rFonts w:eastAsia="Times New Roman" w:cstheme="minorHAnsi"/>
                <w:b/>
                <w:bCs/>
                <w:color w:val="000000" w:themeColor="text1"/>
                <w:sz w:val="20"/>
                <w:szCs w:val="20"/>
                <w:lang w:eastAsia="en-GB"/>
              </w:rPr>
              <w:t>School visits</w:t>
            </w:r>
          </w:p>
          <w:p w14:paraId="1A852049" w14:textId="728CF29B" w:rsidR="0013674A" w:rsidRPr="003F5A27" w:rsidRDefault="0013674A" w:rsidP="006B71B3">
            <w:pPr>
              <w:shd w:val="clear" w:color="auto" w:fill="FFFFFF"/>
              <w:rPr>
                <w:rFonts w:cstheme="minorHAnsi"/>
                <w:color w:val="000000" w:themeColor="text1"/>
                <w:sz w:val="20"/>
                <w:szCs w:val="20"/>
              </w:rPr>
            </w:pPr>
            <w:r w:rsidRPr="003F5A27">
              <w:rPr>
                <w:rFonts w:eastAsia="Times New Roman" w:cstheme="minorHAnsi"/>
                <w:color w:val="000000" w:themeColor="text1"/>
                <w:sz w:val="20"/>
                <w:szCs w:val="20"/>
                <w:lang w:eastAsia="en-GB"/>
              </w:rPr>
              <w:t>Guidance on school visits (available at </w:t>
            </w:r>
            <w:hyperlink r:id="rId40" w:history="1">
              <w:r w:rsidRPr="003F5A27">
                <w:rPr>
                  <w:rFonts w:eastAsia="Times New Roman" w:cstheme="minorHAnsi"/>
                  <w:color w:val="000000" w:themeColor="text1"/>
                  <w:sz w:val="20"/>
                  <w:szCs w:val="20"/>
                  <w:u w:val="single"/>
                  <w:lang w:eastAsia="en-GB"/>
                </w:rPr>
                <w:t>Coronavirus (COVID-19): guidance for school visits and trips</w:t>
              </w:r>
            </w:hyperlink>
            <w:r w:rsidRPr="003F5A27">
              <w:rPr>
                <w:rFonts w:eastAsia="Times New Roman" w:cstheme="minorHAnsi"/>
                <w:color w:val="000000" w:themeColor="text1"/>
                <w:sz w:val="20"/>
                <w:szCs w:val="20"/>
                <w:lang w:eastAsia="en-GB"/>
              </w:rPr>
              <w:t>) </w:t>
            </w:r>
            <w:r w:rsidR="00EA114F" w:rsidRPr="003F5A27">
              <w:rPr>
                <w:rFonts w:eastAsia="Times New Roman" w:cstheme="minorHAnsi"/>
                <w:color w:val="000000" w:themeColor="text1"/>
                <w:sz w:val="20"/>
                <w:szCs w:val="20"/>
                <w:lang w:eastAsia="en-GB"/>
              </w:rPr>
              <w:t xml:space="preserve">- </w:t>
            </w:r>
            <w:r w:rsidRPr="003F5A27">
              <w:rPr>
                <w:rFonts w:eastAsia="Times New Roman" w:cstheme="minorHAnsi"/>
                <w:color w:val="000000" w:themeColor="text1"/>
                <w:sz w:val="20"/>
                <w:szCs w:val="20"/>
                <w:lang w:eastAsia="en-GB"/>
              </w:rPr>
              <w:t>school day visits can now take pla</w:t>
            </w:r>
            <w:r w:rsidR="00EA114F" w:rsidRPr="003F5A27">
              <w:rPr>
                <w:rFonts w:eastAsia="Times New Roman" w:cstheme="minorHAnsi"/>
                <w:color w:val="000000" w:themeColor="text1"/>
                <w:sz w:val="20"/>
                <w:szCs w:val="20"/>
                <w:lang w:eastAsia="en-GB"/>
              </w:rPr>
              <w:t>ce</w:t>
            </w:r>
            <w:r w:rsidRPr="003F5A2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3F5A27">
              <w:rPr>
                <w:rFonts w:eastAsia="Times New Roman" w:cstheme="minorHAnsi"/>
                <w:color w:val="000000" w:themeColor="text1"/>
                <w:sz w:val="20"/>
                <w:szCs w:val="20"/>
                <w:lang w:eastAsia="en-GB"/>
              </w:rPr>
              <w:t>all</w:t>
            </w:r>
            <w:r w:rsidRPr="003F5A2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3F5A27">
              <w:rPr>
                <w:rFonts w:ascii="Roboto" w:eastAsia="Times New Roman" w:hAnsi="Roboto" w:cs="Times New Roman"/>
                <w:color w:val="000000" w:themeColor="text1"/>
                <w:sz w:val="20"/>
                <w:szCs w:val="20"/>
                <w:lang w:eastAsia="en-GB"/>
              </w:rPr>
              <w:t>.</w:t>
            </w:r>
          </w:p>
          <w:p w14:paraId="3E4A9649" w14:textId="14E7D570" w:rsidR="004E5DA6" w:rsidRPr="003F5A27" w:rsidRDefault="004E5DA6" w:rsidP="00B52B22">
            <w:pPr>
              <w:rPr>
                <w:rFonts w:eastAsia="Times New Roman" w:cstheme="minorHAnsi"/>
                <w:bCs/>
                <w:spacing w:val="-2"/>
                <w:sz w:val="20"/>
                <w:szCs w:val="20"/>
                <w:lang w:val="en-AU"/>
              </w:rPr>
            </w:pPr>
          </w:p>
        </w:tc>
      </w:tr>
      <w:tr w:rsidR="00B30F68" w:rsidRPr="00B30F68" w14:paraId="1825BDC6" w14:textId="77777777" w:rsidTr="212B5787">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1"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12B5787">
        <w:tc>
          <w:tcPr>
            <w:tcW w:w="15593" w:type="dxa"/>
            <w:gridSpan w:val="14"/>
            <w:shd w:val="clear" w:color="auto" w:fill="auto"/>
          </w:tcPr>
          <w:p w14:paraId="44F64230" w14:textId="61110B1D" w:rsidR="003B613F" w:rsidRPr="003F5A27" w:rsidRDefault="00E246D7" w:rsidP="004C3FF2">
            <w:pPr>
              <w:spacing w:after="160" w:line="259" w:lineRule="auto"/>
              <w:ind w:left="45"/>
              <w:contextualSpacing/>
              <w:rPr>
                <w:rFonts w:eastAsia="Calibri" w:cstheme="minorHAnsi"/>
                <w:sz w:val="20"/>
                <w:szCs w:val="20"/>
              </w:rPr>
            </w:pPr>
            <w:r w:rsidRPr="003F5A27">
              <w:rPr>
                <w:rFonts w:eastAsia="Calibri" w:cstheme="minorHAnsi"/>
                <w:sz w:val="20"/>
                <w:szCs w:val="20"/>
              </w:rPr>
              <w:t>The current asymptomatic testing offer is for school staff and senior phase pupils</w:t>
            </w:r>
            <w:r w:rsidR="005C0CC0" w:rsidRPr="003F5A27">
              <w:rPr>
                <w:rFonts w:eastAsia="Calibri" w:cstheme="minorHAnsi"/>
                <w:sz w:val="20"/>
                <w:szCs w:val="20"/>
              </w:rPr>
              <w:t xml:space="preserve"> and</w:t>
            </w:r>
            <w:r w:rsidR="00FC318F" w:rsidRPr="003F5A27">
              <w:rPr>
                <w:rFonts w:eastAsia="Calibri" w:cstheme="minorHAnsi"/>
                <w:sz w:val="20"/>
                <w:szCs w:val="20"/>
              </w:rPr>
              <w:t xml:space="preserve"> does not replace other mitigations. Symptomatic staff, student teachers and learners should not use lateral flow tests</w:t>
            </w:r>
            <w:r w:rsidR="00E83D2D" w:rsidRPr="003F5A27">
              <w:rPr>
                <w:rFonts w:eastAsia="Calibri" w:cstheme="minorHAnsi"/>
                <w:sz w:val="20"/>
                <w:szCs w:val="20"/>
              </w:rPr>
              <w:t xml:space="preserve"> (LFTs)</w:t>
            </w:r>
            <w:r w:rsidR="00FC318F" w:rsidRPr="003F5A27">
              <w:rPr>
                <w:rFonts w:eastAsia="Calibri" w:cstheme="minorHAnsi"/>
                <w:sz w:val="20"/>
                <w:szCs w:val="20"/>
              </w:rPr>
              <w:t xml:space="preserve"> and must not attend school sites. PCR test must be accessed. If symptomatic person has a LFD negative test result they should still self-</w:t>
            </w:r>
            <w:r w:rsidR="00CA1D1E" w:rsidRPr="003F5A27">
              <w:rPr>
                <w:rFonts w:eastAsia="Calibri" w:cstheme="minorHAnsi"/>
                <w:sz w:val="20"/>
                <w:szCs w:val="20"/>
              </w:rPr>
              <w:t>isolate</w:t>
            </w:r>
            <w:r w:rsidR="00FC318F" w:rsidRPr="003F5A27">
              <w:rPr>
                <w:rFonts w:eastAsia="Calibri" w:cstheme="minorHAnsi"/>
                <w:sz w:val="20"/>
                <w:szCs w:val="20"/>
              </w:rPr>
              <w:t xml:space="preserve"> and arrange a PCR test.</w:t>
            </w:r>
            <w:r w:rsidR="004C3FF2" w:rsidRPr="003F5A27">
              <w:rPr>
                <w:rFonts w:eastAsia="Calibri" w:cstheme="minorHAnsi"/>
                <w:sz w:val="20"/>
                <w:szCs w:val="20"/>
              </w:rPr>
              <w:t xml:space="preserve"> </w:t>
            </w:r>
            <w:r w:rsidR="004741ED" w:rsidRPr="003F5A27">
              <w:rPr>
                <w:rFonts w:eastAsia="Calibri" w:cstheme="minorHAnsi"/>
                <w:sz w:val="20"/>
                <w:szCs w:val="20"/>
              </w:rPr>
              <w:t xml:space="preserve">Guidance should be followed from NHS Inform and from </w:t>
            </w:r>
            <w:hyperlink r:id="rId42" w:history="1">
              <w:r w:rsidR="004741ED" w:rsidRPr="003F5A27">
                <w:rPr>
                  <w:rStyle w:val="Hyperlink"/>
                  <w:rFonts w:eastAsia="Calibri" w:cstheme="minorHAnsi"/>
                  <w:color w:val="auto"/>
                  <w:sz w:val="20"/>
                  <w:szCs w:val="20"/>
                </w:rPr>
                <w:t>Test and Protect</w:t>
              </w:r>
            </w:hyperlink>
            <w:r w:rsidR="004741ED" w:rsidRPr="003F5A2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1A79DEF5" w14:textId="4D894A3F" w:rsidR="004741ED" w:rsidRPr="003F5A27" w:rsidRDefault="003B613F" w:rsidP="003F1E92">
            <w:pPr>
              <w:pStyle w:val="NoSpacing"/>
              <w:ind w:left="32"/>
              <w:rPr>
                <w:rFonts w:eastAsia="Calibri" w:cstheme="minorHAnsi"/>
                <w:sz w:val="20"/>
                <w:szCs w:val="20"/>
              </w:rPr>
            </w:pPr>
            <w:r w:rsidRPr="003F5A27">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3F5A27">
              <w:rPr>
                <w:rStyle w:val="Hyperlink"/>
                <w:rFonts w:eastAsia="Times New Roman" w:cstheme="minorHAnsi"/>
                <w:color w:val="000000" w:themeColor="text1"/>
                <w:spacing w:val="-2"/>
                <w:sz w:val="20"/>
                <w:szCs w:val="20"/>
                <w:lang w:val="en-AU"/>
              </w:rPr>
              <w:t>Aberdeenshire Council staff can access testing advice</w:t>
            </w:r>
            <w:r w:rsidRPr="003F5A27">
              <w:rPr>
                <w:rFonts w:cstheme="minorHAnsi"/>
                <w:sz w:val="20"/>
                <w:szCs w:val="20"/>
              </w:rPr>
              <w:t xml:space="preserve"> </w:t>
            </w:r>
            <w:hyperlink r:id="rId43" w:history="1">
              <w:r w:rsidRPr="003F5A27">
                <w:rPr>
                  <w:rStyle w:val="Hyperlink"/>
                  <w:rFonts w:cstheme="minorHAnsi"/>
                  <w:sz w:val="20"/>
                  <w:szCs w:val="20"/>
                </w:rPr>
                <w:t>here.</w:t>
              </w:r>
            </w:hyperlink>
            <w:r w:rsidRPr="003F5A27">
              <w:rPr>
                <w:rFonts w:cstheme="minorHAnsi"/>
                <w:sz w:val="20"/>
                <w:szCs w:val="20"/>
              </w:rPr>
              <w:t xml:space="preserve">, with NHS advice </w:t>
            </w:r>
            <w:hyperlink r:id="rId44" w:history="1">
              <w:r w:rsidRPr="003F5A27">
                <w:rPr>
                  <w:rStyle w:val="Hyperlink"/>
                  <w:rFonts w:cstheme="minorHAnsi"/>
                  <w:sz w:val="20"/>
                  <w:szCs w:val="20"/>
                </w:rPr>
                <w:t>here</w:t>
              </w:r>
            </w:hyperlink>
            <w:r w:rsidRPr="003F5A27">
              <w:rPr>
                <w:rFonts w:cstheme="minorHAnsi"/>
                <w:sz w:val="20"/>
                <w:szCs w:val="20"/>
              </w:rPr>
              <w:t xml:space="preserve">. </w:t>
            </w:r>
            <w:r w:rsidR="003F1E92" w:rsidRPr="003F5A27">
              <w:rPr>
                <w:sz w:val="20"/>
                <w:szCs w:val="20"/>
                <w:highlight w:val="yellow"/>
              </w:rPr>
              <w:t>Staff, children and young people are strongly encouraged to inform their schools of any positive tests when reporting absences.</w:t>
            </w:r>
          </w:p>
          <w:p w14:paraId="0BE0DBF8" w14:textId="6FF8CD31" w:rsidR="004741ED" w:rsidRPr="003F5A27" w:rsidRDefault="004741ED" w:rsidP="004741ED">
            <w:pPr>
              <w:spacing w:after="160" w:line="259" w:lineRule="auto"/>
              <w:contextualSpacing/>
              <w:rPr>
                <w:rFonts w:eastAsia="Calibri" w:cstheme="minorHAnsi"/>
                <w:sz w:val="20"/>
                <w:szCs w:val="20"/>
              </w:rPr>
            </w:pPr>
            <w:r w:rsidRPr="003F5A27">
              <w:rPr>
                <w:rFonts w:eastAsia="Calibri" w:cstheme="minorHAnsi"/>
                <w:sz w:val="20"/>
                <w:szCs w:val="20"/>
              </w:rPr>
              <w:t xml:space="preserve">Establishment to use existing methods and channels of communication with parents/carers to reduce the need for </w:t>
            </w:r>
            <w:r w:rsidR="00D0603D" w:rsidRPr="003F5A27">
              <w:rPr>
                <w:rFonts w:eastAsia="Calibri" w:cstheme="minorHAnsi"/>
                <w:sz w:val="20"/>
                <w:szCs w:val="20"/>
              </w:rPr>
              <w:t>face-to-face</w:t>
            </w:r>
            <w:r w:rsidRPr="003F5A27">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12B5787">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12B5787">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AACCA4C"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lastRenderedPageBreak/>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212B5787">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5"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6"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7"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8"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12B5787">
        <w:tc>
          <w:tcPr>
            <w:tcW w:w="15593" w:type="dxa"/>
            <w:gridSpan w:val="14"/>
            <w:shd w:val="clear" w:color="auto" w:fill="auto"/>
          </w:tcPr>
          <w:p w14:paraId="6F329B61" w14:textId="77777777" w:rsidR="004741ED" w:rsidRPr="003F5A27" w:rsidRDefault="004741ED" w:rsidP="00844FF1">
            <w:pPr>
              <w:spacing w:after="240"/>
              <w:rPr>
                <w:rFonts w:cstheme="minorHAnsi"/>
                <w:color w:val="000000" w:themeColor="text1"/>
                <w:spacing w:val="-2"/>
                <w:sz w:val="20"/>
                <w:szCs w:val="20"/>
                <w:lang w:val="en-AU"/>
              </w:rPr>
            </w:pPr>
            <w:r w:rsidRPr="003F5A2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3F5A27" w:rsidRDefault="004741ED" w:rsidP="0009785F">
            <w:pPr>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3F5A27" w:rsidRDefault="004741ED" w:rsidP="0009785F">
            <w:pPr>
              <w:rPr>
                <w:rFonts w:cstheme="minorHAnsi"/>
                <w:b/>
                <w:bCs/>
                <w:color w:val="1D2828"/>
                <w:spacing w:val="-2"/>
                <w:sz w:val="20"/>
                <w:szCs w:val="20"/>
                <w:u w:val="single"/>
                <w:lang w:val="en-AU"/>
              </w:rPr>
            </w:pPr>
          </w:p>
          <w:p w14:paraId="318CCC21" w14:textId="77777777"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Contractors arriving at site are directed by signs to </w:t>
            </w:r>
            <w:r w:rsidRPr="003F5A27">
              <w:rPr>
                <w:rFonts w:eastAsia="Times New Roman" w:cstheme="minorHAnsi"/>
                <w:spacing w:val="-2"/>
                <w:sz w:val="20"/>
                <w:szCs w:val="20"/>
                <w:u w:val="single"/>
                <w:lang w:val="en-AU"/>
              </w:rPr>
              <w:t xml:space="preserve">main entrance </w:t>
            </w:r>
            <w:r w:rsidRPr="003F5A2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3F5A27" w:rsidRDefault="004741ED" w:rsidP="0009785F">
            <w:pPr>
              <w:rPr>
                <w:rFonts w:eastAsia="Times New Roman" w:cstheme="minorHAnsi"/>
                <w:spacing w:val="-2"/>
                <w:sz w:val="20"/>
                <w:szCs w:val="20"/>
                <w:lang w:val="en-AU"/>
              </w:rPr>
            </w:pPr>
          </w:p>
          <w:p w14:paraId="2149D492" w14:textId="1CC368D8"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Canteen deliveries to use </w:t>
            </w:r>
            <w:r w:rsidRPr="003F5A27">
              <w:rPr>
                <w:rFonts w:eastAsia="Times New Roman" w:cstheme="minorHAnsi"/>
                <w:spacing w:val="-2"/>
                <w:sz w:val="20"/>
                <w:szCs w:val="20"/>
                <w:u w:val="single"/>
                <w:lang w:val="en-AU"/>
              </w:rPr>
              <w:t>separate entrance where possible</w:t>
            </w:r>
            <w:r w:rsidRPr="003F5A2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F5A27" w:rsidRDefault="00B30C11" w:rsidP="0009785F">
            <w:pPr>
              <w:rPr>
                <w:rFonts w:eastAsia="Times New Roman" w:cstheme="minorHAnsi"/>
                <w:spacing w:val="-2"/>
                <w:sz w:val="20"/>
                <w:szCs w:val="20"/>
                <w:lang w:val="en-AU"/>
              </w:rPr>
            </w:pPr>
          </w:p>
          <w:p w14:paraId="6D00B0A3" w14:textId="3FCF4A9B" w:rsidR="004741ED" w:rsidRPr="003F5A27" w:rsidRDefault="00B30C11" w:rsidP="000A2AD2">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3F5A27">
              <w:rPr>
                <w:rFonts w:eastAsia="Times New Roman" w:cstheme="minorHAnsi"/>
                <w:sz w:val="20"/>
                <w:szCs w:val="20"/>
              </w:rPr>
              <w:t xml:space="preserve">Social distancing should be adhered to. </w:t>
            </w:r>
            <w:r w:rsidR="004741ED" w:rsidRPr="003F5A27">
              <w:rPr>
                <w:rFonts w:cstheme="minorHAnsi"/>
                <w:color w:val="1D2828"/>
                <w:sz w:val="20"/>
                <w:szCs w:val="20"/>
              </w:rPr>
              <w:t xml:space="preserve">Staff/ volunteer / visitor distance where possible. Type IIR Face masks to be worn by adults where distancing cannot be achieved.  </w:t>
            </w:r>
          </w:p>
          <w:p w14:paraId="12DCE1CA" w14:textId="128601E8" w:rsidR="00EF5337" w:rsidRPr="003F5A27" w:rsidRDefault="00EF5337" w:rsidP="000A2AD2">
            <w:pPr>
              <w:rPr>
                <w:rFonts w:cstheme="minorHAnsi"/>
                <w:color w:val="1D2828"/>
                <w:sz w:val="20"/>
                <w:szCs w:val="20"/>
              </w:rPr>
            </w:pPr>
            <w:r w:rsidRPr="003F5A27">
              <w:rPr>
                <w:sz w:val="20"/>
                <w:szCs w:val="20"/>
                <w:highlight w:val="yellow"/>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6D02121E" w:rsidR="004341E7" w:rsidRPr="003F5A27" w:rsidRDefault="003E7B9A" w:rsidP="004341E7">
            <w:pPr>
              <w:rPr>
                <w:rFonts w:cstheme="minorHAnsi"/>
                <w:i/>
                <w:iCs/>
                <w:sz w:val="20"/>
                <w:szCs w:val="20"/>
              </w:rPr>
            </w:pPr>
            <w:hyperlink r:id="rId49" w:history="1">
              <w:r w:rsidR="004341E7" w:rsidRPr="003F5A27">
                <w:rPr>
                  <w:rStyle w:val="Hyperlink"/>
                  <w:rFonts w:cstheme="minorHAnsi"/>
                  <w:i/>
                  <w:iCs/>
                  <w:sz w:val="20"/>
                  <w:szCs w:val="20"/>
                </w:rPr>
                <w:t>Risk Assessment EPS</w:t>
              </w:r>
            </w:hyperlink>
            <w:r w:rsidR="004341E7" w:rsidRPr="003F5A27">
              <w:rPr>
                <w:rFonts w:cstheme="minorHAnsi"/>
                <w:i/>
                <w:iCs/>
                <w:color w:val="000000"/>
                <w:sz w:val="20"/>
                <w:szCs w:val="20"/>
              </w:rPr>
              <w:t xml:space="preserve"> for visiting schools</w:t>
            </w:r>
            <w:r w:rsidR="00342347" w:rsidRPr="003F5A27">
              <w:rPr>
                <w:rFonts w:cstheme="minorHAnsi"/>
                <w:i/>
                <w:iCs/>
                <w:color w:val="000000"/>
                <w:sz w:val="20"/>
                <w:szCs w:val="20"/>
              </w:rPr>
              <w:t>.</w:t>
            </w:r>
          </w:p>
          <w:p w14:paraId="1CA6361F" w14:textId="3A055FC4" w:rsidR="00713879" w:rsidRPr="003F5A27" w:rsidRDefault="004341E7" w:rsidP="004341E7">
            <w:pPr>
              <w:rPr>
                <w:rFonts w:cstheme="minorHAnsi"/>
                <w:i/>
                <w:iCs/>
                <w:color w:val="0000FF"/>
                <w:sz w:val="20"/>
                <w:szCs w:val="20"/>
                <w:u w:val="single"/>
                <w:shd w:val="clear" w:color="auto" w:fill="F3F2F1"/>
              </w:rPr>
            </w:pPr>
            <w:r w:rsidRPr="003F5A27">
              <w:rPr>
                <w:rFonts w:cstheme="minorHAnsi"/>
                <w:i/>
                <w:iCs/>
                <w:color w:val="000000"/>
                <w:sz w:val="20"/>
                <w:szCs w:val="20"/>
              </w:rPr>
              <w:t xml:space="preserve">Risk Assessments for School Counsellors, </w:t>
            </w:r>
            <w:r w:rsidRPr="003F5A27">
              <w:rPr>
                <w:rFonts w:cstheme="minorHAnsi"/>
                <w:i/>
                <w:iCs/>
                <w:sz w:val="20"/>
                <w:szCs w:val="20"/>
              </w:rPr>
              <w:t>School Escorts</w:t>
            </w:r>
            <w:r w:rsidRPr="003F5A27">
              <w:rPr>
                <w:rFonts w:cstheme="minorHAnsi"/>
                <w:i/>
                <w:iCs/>
                <w:color w:val="000000"/>
                <w:sz w:val="20"/>
                <w:szCs w:val="20"/>
              </w:rPr>
              <w:t xml:space="preserve"> and ‘</w:t>
            </w:r>
            <w:r w:rsidRPr="003F5A27">
              <w:rPr>
                <w:rFonts w:cstheme="minorHAnsi"/>
                <w:i/>
                <w:iCs/>
                <w:sz w:val="20"/>
                <w:szCs w:val="20"/>
              </w:rPr>
              <w:t>Near Me’</w:t>
            </w:r>
            <w:r w:rsidRPr="003F5A27">
              <w:rPr>
                <w:rFonts w:cstheme="minorHAnsi"/>
                <w:i/>
                <w:iCs/>
                <w:color w:val="000000"/>
                <w:sz w:val="20"/>
                <w:szCs w:val="20"/>
              </w:rPr>
              <w:t xml:space="preserve"> can be found </w:t>
            </w:r>
            <w:hyperlink r:id="rId50" w:history="1">
              <w:r w:rsidRPr="003F5A27">
                <w:rPr>
                  <w:rStyle w:val="SmartLink"/>
                  <w:rFonts w:cstheme="minorHAnsi"/>
                  <w:i/>
                  <w:iCs/>
                  <w:sz w:val="20"/>
                  <w:szCs w:val="20"/>
                </w:rPr>
                <w:t>here</w:t>
              </w:r>
            </w:hyperlink>
          </w:p>
          <w:p w14:paraId="318A6391" w14:textId="54E440EF" w:rsidR="004341E7" w:rsidRPr="003F5A27" w:rsidRDefault="003E7B9A" w:rsidP="004341E7">
            <w:pPr>
              <w:rPr>
                <w:rFonts w:cstheme="minorHAnsi"/>
                <w:i/>
                <w:iCs/>
                <w:sz w:val="20"/>
                <w:szCs w:val="20"/>
              </w:rPr>
            </w:pPr>
            <w:hyperlink r:id="rId51" w:history="1">
              <w:r w:rsidR="00713879" w:rsidRPr="003F5A27">
                <w:rPr>
                  <w:rStyle w:val="Hyperlink"/>
                  <w:rFonts w:cstheme="minorHAnsi"/>
                  <w:i/>
                  <w:iCs/>
                  <w:sz w:val="20"/>
                  <w:szCs w:val="20"/>
                </w:rPr>
                <w:t>Risk Assessment for EAL</w:t>
              </w:r>
            </w:hyperlink>
            <w:r w:rsidR="00713879" w:rsidRPr="003F5A27">
              <w:rPr>
                <w:rFonts w:cstheme="minorHAnsi"/>
                <w:i/>
                <w:iCs/>
                <w:sz w:val="20"/>
                <w:szCs w:val="20"/>
              </w:rPr>
              <w:t xml:space="preserve"> </w:t>
            </w:r>
            <w:hyperlink r:id="rId52" w:history="1">
              <w:r w:rsidR="00477151" w:rsidRPr="003F5A27">
                <w:rPr>
                  <w:rStyle w:val="Hyperlink"/>
                  <w:rFonts w:cstheme="minorHAnsi"/>
                  <w:i/>
                  <w:iCs/>
                  <w:sz w:val="20"/>
                  <w:szCs w:val="20"/>
                </w:rPr>
                <w:t>Risk Assessment for ASPECTS</w:t>
              </w:r>
            </w:hyperlink>
            <w:r w:rsidR="00477151" w:rsidRPr="003F5A27">
              <w:rPr>
                <w:rFonts w:cstheme="minorHAnsi"/>
                <w:i/>
                <w:iCs/>
                <w:sz w:val="20"/>
                <w:szCs w:val="20"/>
              </w:rPr>
              <w:t xml:space="preserve"> </w:t>
            </w:r>
          </w:p>
          <w:p w14:paraId="0267C6AB" w14:textId="5F07AFC5" w:rsidR="004341E7" w:rsidRPr="003F5A27" w:rsidRDefault="004341E7" w:rsidP="00003360">
            <w:pPr>
              <w:shd w:val="clear" w:color="auto" w:fill="FFFFFF" w:themeFill="background1"/>
              <w:spacing w:after="240"/>
              <w:rPr>
                <w:rFonts w:cstheme="minorHAnsi"/>
                <w:color w:val="000000" w:themeColor="text1"/>
                <w:sz w:val="20"/>
                <w:szCs w:val="20"/>
              </w:rPr>
            </w:pPr>
            <w:r w:rsidRPr="003F5A27">
              <w:rPr>
                <w:rFonts w:cstheme="minorHAnsi"/>
                <w:b/>
                <w:bCs/>
                <w:color w:val="000000" w:themeColor="text1"/>
                <w:sz w:val="20"/>
                <w:szCs w:val="20"/>
              </w:rPr>
              <w:t>VISITING STAFF GUIDANCE:</w:t>
            </w:r>
            <w:r w:rsidR="00003360" w:rsidRPr="003F5A27">
              <w:rPr>
                <w:rFonts w:cstheme="minorHAnsi"/>
                <w:b/>
                <w:bCs/>
                <w:color w:val="000000" w:themeColor="text1"/>
                <w:sz w:val="20"/>
                <w:szCs w:val="20"/>
              </w:rPr>
              <w:t xml:space="preserve"> </w:t>
            </w:r>
            <w:hyperlink r:id="rId53" w:history="1">
              <w:r w:rsidR="00003360" w:rsidRPr="003F5A27">
                <w:rPr>
                  <w:rStyle w:val="Hyperlink"/>
                  <w:rFonts w:eastAsia="Times New Roman" w:cstheme="minorHAnsi"/>
                  <w:sz w:val="20"/>
                  <w:szCs w:val="20"/>
                </w:rPr>
                <w:t>Risk Assessment for Home Visits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b/>
                <w:bCs/>
                <w:color w:val="4472C4" w:themeColor="accent1"/>
                <w:sz w:val="20"/>
                <w:szCs w:val="20"/>
              </w:rPr>
              <w:t>.</w:t>
            </w:r>
            <w:r w:rsidR="00003360" w:rsidRPr="003F5A27">
              <w:rPr>
                <w:rStyle w:val="Hyperlink"/>
                <w:rFonts w:eastAsia="Times New Roman" w:cstheme="minorHAnsi"/>
                <w:color w:val="4472C4" w:themeColor="accent1"/>
                <w:sz w:val="20"/>
                <w:szCs w:val="20"/>
                <w:u w:val="none"/>
              </w:rPr>
              <w:t xml:space="preserve"> </w:t>
            </w:r>
            <w:hyperlink r:id="rId54" w:history="1">
              <w:r w:rsidR="00003360" w:rsidRPr="003F5A27">
                <w:rPr>
                  <w:rStyle w:val="Hyperlink"/>
                  <w:rFonts w:eastAsia="Times New Roman" w:cstheme="minorHAnsi"/>
                  <w:sz w:val="20"/>
                  <w:szCs w:val="20"/>
                </w:rPr>
                <w:t>Risk Assessment for School Visiting SSS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color w:val="auto"/>
                <w:sz w:val="20"/>
                <w:szCs w:val="20"/>
              </w:rPr>
              <w:t xml:space="preserve">. </w:t>
            </w:r>
            <w:hyperlink r:id="rId55" w:history="1">
              <w:r w:rsidR="00003360" w:rsidRPr="003F5A27">
                <w:rPr>
                  <w:rStyle w:val="Hyperlink"/>
                  <w:rFonts w:eastAsia="Times New Roman" w:cstheme="minorHAnsi"/>
                  <w:sz w:val="20"/>
                  <w:szCs w:val="20"/>
                </w:rPr>
                <w:t>Risk Assessment for BME</w:t>
              </w:r>
            </w:hyperlink>
            <w:r w:rsidR="00003360" w:rsidRPr="003F5A27">
              <w:rPr>
                <w:rFonts w:eastAsia="Times New Roman" w:cstheme="minorHAnsi"/>
                <w:sz w:val="20"/>
                <w:szCs w:val="20"/>
              </w:rPr>
              <w:t xml:space="preserve"> </w:t>
            </w:r>
            <w:r w:rsidR="00713879" w:rsidRPr="003F5A27">
              <w:rPr>
                <w:rFonts w:eastAsia="Times New Roman" w:cstheme="minorHAnsi"/>
                <w:sz w:val="20"/>
                <w:szCs w:val="20"/>
              </w:rPr>
              <w:t xml:space="preserve">. </w:t>
            </w:r>
            <w:r w:rsidR="00003360" w:rsidRPr="003F5A27">
              <w:rPr>
                <w:rFonts w:eastAsia="Times New Roman" w:cstheme="minorHAnsi"/>
                <w:sz w:val="20"/>
                <w:szCs w:val="20"/>
              </w:rPr>
              <w:t xml:space="preserve">Covid-19 – Guidance for non-healthcare settings is available </w:t>
            </w:r>
            <w:hyperlink r:id="rId56" w:history="1">
              <w:r w:rsidR="00003360" w:rsidRPr="003F5A27">
                <w:rPr>
                  <w:rStyle w:val="Hyperlink"/>
                  <w:rFonts w:eastAsia="Times New Roman" w:cstheme="minorHAnsi"/>
                  <w:b/>
                  <w:bCs/>
                  <w:color w:val="4472C4" w:themeColor="accent1"/>
                  <w:sz w:val="20"/>
                  <w:szCs w:val="20"/>
                </w:rPr>
                <w:t>here</w:t>
              </w:r>
            </w:hyperlink>
            <w:r w:rsidR="00003360" w:rsidRPr="003F5A27">
              <w:rPr>
                <w:rFonts w:eastAsia="Times New Roman" w:cstheme="minorHAnsi"/>
                <w:b/>
                <w:bCs/>
                <w:color w:val="4472C4" w:themeColor="accent1"/>
                <w:sz w:val="20"/>
                <w:szCs w:val="20"/>
              </w:rPr>
              <w:t>.</w:t>
            </w:r>
            <w:r w:rsidR="00003360" w:rsidRPr="003F5A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F5A27" w14:paraId="62597BCF" w14:textId="77777777" w:rsidTr="0021435A">
              <w:trPr>
                <w:trHeight w:val="536"/>
              </w:trPr>
              <w:tc>
                <w:tcPr>
                  <w:tcW w:w="2583" w:type="dxa"/>
                  <w:shd w:val="clear" w:color="auto" w:fill="2F5496" w:themeFill="accent1" w:themeFillShade="BF"/>
                </w:tcPr>
                <w:p w14:paraId="623D4A70"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 xml:space="preserve">Guidance </w:t>
                  </w:r>
                </w:p>
              </w:tc>
            </w:tr>
            <w:tr w:rsidR="004341E7" w:rsidRPr="003F5A27" w14:paraId="6DD016C7" w14:textId="77777777" w:rsidTr="00634DD9">
              <w:trPr>
                <w:trHeight w:val="1140"/>
              </w:trPr>
              <w:tc>
                <w:tcPr>
                  <w:tcW w:w="2583" w:type="dxa"/>
                  <w:shd w:val="clear" w:color="auto" w:fill="auto"/>
                </w:tcPr>
                <w:p w14:paraId="1DEFADA9" w14:textId="77777777" w:rsidR="004341E7" w:rsidRPr="003F5A27" w:rsidRDefault="004341E7" w:rsidP="004341E7">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77777777" w:rsidR="004341E7" w:rsidRPr="003F5A27" w:rsidRDefault="004341E7" w:rsidP="004341E7">
                  <w:pPr>
                    <w:rPr>
                      <w:rFonts w:cstheme="minorHAnsi"/>
                      <w:b/>
                      <w:bCs/>
                      <w:sz w:val="20"/>
                      <w:szCs w:val="20"/>
                    </w:rPr>
                  </w:pPr>
                  <w:r w:rsidRPr="003F5A27">
                    <w:rPr>
                      <w:rFonts w:cstheme="minorHAnsi"/>
                      <w:b/>
                      <w:bCs/>
                      <w:sz w:val="20"/>
                      <w:szCs w:val="20"/>
                    </w:rPr>
                    <w:t>Transport</w:t>
                  </w:r>
                </w:p>
              </w:tc>
              <w:tc>
                <w:tcPr>
                  <w:tcW w:w="10773" w:type="dxa"/>
                  <w:shd w:val="clear" w:color="auto" w:fill="auto"/>
                </w:tcPr>
                <w:p w14:paraId="18894290" w14:textId="77777777" w:rsidR="00F1323C" w:rsidRPr="003F5A27" w:rsidRDefault="00F1323C" w:rsidP="00F1323C">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3761E0BE" w14:textId="77777777" w:rsidR="00435D04" w:rsidRPr="003F5A27" w:rsidRDefault="00435D04" w:rsidP="00435D04">
                  <w:pPr>
                    <w:pStyle w:val="ListParagraph"/>
                    <w:numPr>
                      <w:ilvl w:val="0"/>
                      <w:numId w:val="6"/>
                    </w:numPr>
                    <w:rPr>
                      <w:rFonts w:cstheme="minorHAnsi"/>
                      <w:sz w:val="20"/>
                      <w:szCs w:val="20"/>
                      <w:highlight w:val="yellow"/>
                    </w:rPr>
                  </w:pPr>
                  <w:r w:rsidRPr="003F5A27">
                    <w:rPr>
                      <w:rFonts w:cstheme="minorHAnsi"/>
                      <w:sz w:val="20"/>
                      <w:szCs w:val="20"/>
                      <w:highlight w:val="yellow"/>
                    </w:rPr>
                    <w:t>Movement between settings should be minimised</w:t>
                  </w:r>
                </w:p>
                <w:p w14:paraId="3CBB36F2" w14:textId="77777777" w:rsidR="003476AC" w:rsidRPr="003F5A27" w:rsidRDefault="003476AC" w:rsidP="003476AC">
                  <w:pPr>
                    <w:pStyle w:val="ListParagraph"/>
                    <w:numPr>
                      <w:ilvl w:val="0"/>
                      <w:numId w:val="6"/>
                    </w:numPr>
                    <w:rPr>
                      <w:rFonts w:cstheme="minorHAnsi"/>
                      <w:sz w:val="20"/>
                      <w:szCs w:val="20"/>
                      <w:highlight w:val="yellow"/>
                    </w:rPr>
                  </w:pPr>
                  <w:r w:rsidRPr="003F5A27">
                    <w:rPr>
                      <w:rFonts w:cstheme="minorHAnsi"/>
                      <w:sz w:val="20"/>
                      <w:szCs w:val="20"/>
                      <w:highlight w:val="yellow"/>
                    </w:rPr>
                    <w:t>A school will need to know if a Pupil Escort is working in any other schools for risk assessment purposes.</w:t>
                  </w:r>
                </w:p>
                <w:p w14:paraId="16705095" w14:textId="77777777" w:rsidR="004341E7" w:rsidRPr="003F5A27" w:rsidRDefault="004341E7" w:rsidP="004341E7">
                  <w:pPr>
                    <w:pStyle w:val="ListParagraph"/>
                    <w:numPr>
                      <w:ilvl w:val="0"/>
                      <w:numId w:val="6"/>
                    </w:numPr>
                    <w:rPr>
                      <w:rFonts w:cstheme="minorHAnsi"/>
                      <w:sz w:val="20"/>
                      <w:szCs w:val="20"/>
                    </w:rPr>
                  </w:pPr>
                  <w:r w:rsidRPr="003F5A27">
                    <w:rPr>
                      <w:rFonts w:cstheme="minorHAnsi"/>
                      <w:color w:val="000000"/>
                      <w:sz w:val="20"/>
                      <w:szCs w:val="20"/>
                    </w:rPr>
                    <w:lastRenderedPageBreak/>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3F5A27" w14:paraId="6EF41A12" w14:textId="77777777" w:rsidTr="22BAA8B3">
              <w:trPr>
                <w:trHeight w:val="685"/>
              </w:trPr>
              <w:tc>
                <w:tcPr>
                  <w:tcW w:w="2583" w:type="dxa"/>
                  <w:shd w:val="clear" w:color="auto" w:fill="auto"/>
                </w:tcPr>
                <w:p w14:paraId="6306C867" w14:textId="77777777" w:rsidR="004341E7" w:rsidRPr="003F5A27" w:rsidRDefault="004341E7" w:rsidP="004341E7">
                  <w:pPr>
                    <w:rPr>
                      <w:rFonts w:cstheme="minorHAnsi"/>
                      <w:b/>
                      <w:bCs/>
                      <w:sz w:val="20"/>
                      <w:szCs w:val="20"/>
                    </w:rPr>
                  </w:pPr>
                  <w:r w:rsidRPr="003F5A27">
                    <w:rPr>
                      <w:rFonts w:cstheme="minorHAnsi"/>
                      <w:b/>
                      <w:bCs/>
                      <w:sz w:val="20"/>
                      <w:szCs w:val="20"/>
                    </w:rPr>
                    <w:lastRenderedPageBreak/>
                    <w:t>ASN Staff (e.g. ASN Teachers, PSAs, PSWs)</w:t>
                  </w:r>
                </w:p>
              </w:tc>
              <w:tc>
                <w:tcPr>
                  <w:tcW w:w="1984" w:type="dxa"/>
                  <w:shd w:val="clear" w:color="auto" w:fill="auto"/>
                </w:tcPr>
                <w:p w14:paraId="1642F7DB" w14:textId="77777777" w:rsidR="004341E7" w:rsidRPr="003F5A27" w:rsidRDefault="004341E7" w:rsidP="004341E7">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Follow school’s own guidance and risk assessment as other school staff</w:t>
                  </w:r>
                </w:p>
              </w:tc>
            </w:tr>
            <w:tr w:rsidR="004341E7" w:rsidRPr="003F5A27" w14:paraId="278FFBE3" w14:textId="77777777" w:rsidTr="001A75BC">
              <w:trPr>
                <w:trHeight w:val="861"/>
              </w:trPr>
              <w:tc>
                <w:tcPr>
                  <w:tcW w:w="2583" w:type="dxa"/>
                  <w:shd w:val="clear" w:color="auto" w:fill="auto"/>
                </w:tcPr>
                <w:p w14:paraId="259913BC"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ASN Teachers, PSAs, PSWs)</w:t>
                  </w:r>
                </w:p>
              </w:tc>
              <w:tc>
                <w:tcPr>
                  <w:tcW w:w="1984" w:type="dxa"/>
                  <w:shd w:val="clear" w:color="auto" w:fill="auto"/>
                </w:tcPr>
                <w:p w14:paraId="7C96DC0D" w14:textId="77777777" w:rsidR="004341E7" w:rsidRPr="003F5A27" w:rsidRDefault="004341E7" w:rsidP="004341E7">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7FCCF802" w14:textId="77777777" w:rsidR="006D551B" w:rsidRPr="003F5A27" w:rsidRDefault="006D551B" w:rsidP="006D551B">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755356C4" w14:textId="77777777" w:rsidR="006D551B"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04220114" w14:textId="193488BA" w:rsidR="004341E7"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Work remotely where possible</w:t>
                  </w:r>
                </w:p>
              </w:tc>
            </w:tr>
            <w:tr w:rsidR="004341E7" w:rsidRPr="003F5A27" w14:paraId="2763195F" w14:textId="77777777" w:rsidTr="22BAA8B3">
              <w:trPr>
                <w:trHeight w:val="913"/>
              </w:trPr>
              <w:tc>
                <w:tcPr>
                  <w:tcW w:w="2583" w:type="dxa"/>
                  <w:shd w:val="clear" w:color="auto" w:fill="auto"/>
                </w:tcPr>
                <w:p w14:paraId="59BEFFF7"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Relief PSAs)</w:t>
                  </w:r>
                </w:p>
              </w:tc>
              <w:tc>
                <w:tcPr>
                  <w:tcW w:w="1984" w:type="dxa"/>
                  <w:shd w:val="clear" w:color="auto" w:fill="auto"/>
                </w:tcPr>
                <w:p w14:paraId="0F6E9208"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FC64BAB"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Movement between settings should be minimised</w:t>
                  </w:r>
                </w:p>
                <w:p w14:paraId="42EA08DF" w14:textId="48AAD9DD" w:rsidR="004341E7"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eastAsia="Times New Roman" w:cstheme="minorHAnsi"/>
                      <w:sz w:val="20"/>
                      <w:szCs w:val="20"/>
                      <w:highlight w:val="yellow"/>
                    </w:rPr>
                    <w:t>A school will need to know if a PSA is working in any other schools for risk assessment purposes.</w:t>
                  </w:r>
                </w:p>
              </w:tc>
            </w:tr>
            <w:tr w:rsidR="004341E7" w:rsidRPr="003F5A27" w14:paraId="3947CB1E" w14:textId="77777777" w:rsidTr="22BAA8B3">
              <w:trPr>
                <w:trHeight w:val="1454"/>
              </w:trPr>
              <w:tc>
                <w:tcPr>
                  <w:tcW w:w="2583" w:type="dxa"/>
                  <w:shd w:val="clear" w:color="auto" w:fill="auto"/>
                </w:tcPr>
                <w:p w14:paraId="1FD11A7F" w14:textId="77777777" w:rsidR="004341E7" w:rsidRPr="003F5A27" w:rsidRDefault="004341E7" w:rsidP="004341E7">
                  <w:pPr>
                    <w:rPr>
                      <w:rFonts w:cstheme="minorHAnsi"/>
                      <w:b/>
                      <w:bCs/>
                      <w:sz w:val="20"/>
                      <w:szCs w:val="20"/>
                    </w:rPr>
                  </w:pPr>
                  <w:r w:rsidRPr="003F5A2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A8427B2" w14:textId="77777777" w:rsidR="00BC02B8" w:rsidRPr="003F5A27" w:rsidRDefault="00BC02B8" w:rsidP="00BC02B8">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1D254153" w14:textId="2EBAA816" w:rsidR="004341E7"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Work remotely where possible</w:t>
                  </w:r>
                </w:p>
              </w:tc>
            </w:tr>
            <w:tr w:rsidR="004341E7" w:rsidRPr="003F5A27" w14:paraId="57573AEC" w14:textId="77777777" w:rsidTr="22BAA8B3">
              <w:trPr>
                <w:trHeight w:val="1104"/>
              </w:trPr>
              <w:tc>
                <w:tcPr>
                  <w:tcW w:w="2583" w:type="dxa"/>
                  <w:shd w:val="clear" w:color="auto" w:fill="auto"/>
                </w:tcPr>
                <w:p w14:paraId="1248200F" w14:textId="77777777" w:rsidR="004341E7" w:rsidRPr="003F5A27" w:rsidRDefault="004341E7" w:rsidP="004341E7">
                  <w:pPr>
                    <w:rPr>
                      <w:rFonts w:cstheme="minorHAnsi"/>
                      <w:b/>
                      <w:bCs/>
                      <w:sz w:val="20"/>
                      <w:szCs w:val="20"/>
                    </w:rPr>
                  </w:pPr>
                  <w:r w:rsidRPr="003F5A27">
                    <w:rPr>
                      <w:rFonts w:cstheme="minorHAnsi"/>
                      <w:b/>
                      <w:bCs/>
                      <w:sz w:val="20"/>
                      <w:szCs w:val="20"/>
                    </w:rPr>
                    <w:t>Visiting Specialists</w:t>
                  </w:r>
                </w:p>
              </w:tc>
              <w:tc>
                <w:tcPr>
                  <w:tcW w:w="1984" w:type="dxa"/>
                  <w:shd w:val="clear" w:color="auto" w:fill="auto"/>
                </w:tcPr>
                <w:p w14:paraId="740290F9"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2180A322"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Maximum of 2 schools per day, no limit on number of groups but staff advised to reduce the number of interactions</w:t>
                  </w:r>
                </w:p>
                <w:p w14:paraId="5EFF20CC"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Measures to mitigate risk must be followed – 2m social distancing, good hand hygiene etc</w:t>
                  </w:r>
                </w:p>
                <w:p w14:paraId="7C9A1CF4"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Reduce number of visits where practical, i.e. if usually 3 schools per day – reduce to maximum of 2</w:t>
                  </w:r>
                </w:p>
                <w:p w14:paraId="3F55BD98"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Undertake risk assessment for each staff member</w:t>
                  </w:r>
                </w:p>
              </w:tc>
            </w:tr>
            <w:tr w:rsidR="004341E7" w:rsidRPr="003F5A27" w14:paraId="28156F2C" w14:textId="77777777" w:rsidTr="22BAA8B3">
              <w:trPr>
                <w:trHeight w:val="1024"/>
              </w:trPr>
              <w:tc>
                <w:tcPr>
                  <w:tcW w:w="2583" w:type="dxa"/>
                  <w:shd w:val="clear" w:color="auto" w:fill="auto"/>
                </w:tcPr>
                <w:p w14:paraId="487C4D3F" w14:textId="77777777" w:rsidR="004341E7" w:rsidRPr="003F5A27" w:rsidRDefault="004341E7" w:rsidP="004341E7">
                  <w:pPr>
                    <w:rPr>
                      <w:rFonts w:cstheme="minorHAnsi"/>
                      <w:b/>
                      <w:bCs/>
                      <w:sz w:val="20"/>
                      <w:szCs w:val="20"/>
                    </w:rPr>
                  </w:pPr>
                  <w:r w:rsidRPr="003F5A27">
                    <w:rPr>
                      <w:rFonts w:cstheme="minorHAnsi"/>
                      <w:b/>
                      <w:bCs/>
                      <w:sz w:val="20"/>
                      <w:szCs w:val="20"/>
                    </w:rPr>
                    <w:t>Supply Teacher</w:t>
                  </w:r>
                </w:p>
              </w:tc>
              <w:tc>
                <w:tcPr>
                  <w:tcW w:w="1984" w:type="dxa"/>
                  <w:shd w:val="clear" w:color="auto" w:fill="auto"/>
                </w:tcPr>
                <w:p w14:paraId="63AC37BC"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60E31CEF"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Maximum of 1 school per day, no limit on number of groups but staff advised to reduce the number of interactions</w:t>
                  </w:r>
                </w:p>
                <w:p w14:paraId="03D9DD69"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 2m social distancing, good hand hygiene etc</w:t>
                  </w:r>
                </w:p>
                <w:p w14:paraId="580FBDCA"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Reduce number of visits where practical, i.e. if usually 3 schools per week – reduce to maximum of 2</w:t>
                  </w:r>
                </w:p>
                <w:p w14:paraId="6EF0D482"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Undertake risk assessment for each staff member</w:t>
                  </w:r>
                </w:p>
              </w:tc>
            </w:tr>
            <w:tr w:rsidR="00A77F60" w:rsidRPr="003F5A27" w14:paraId="5B4E79B0" w14:textId="77777777" w:rsidTr="00A77F60">
              <w:trPr>
                <w:trHeight w:val="627"/>
              </w:trPr>
              <w:tc>
                <w:tcPr>
                  <w:tcW w:w="2583" w:type="dxa"/>
                  <w:shd w:val="clear" w:color="auto" w:fill="auto"/>
                </w:tcPr>
                <w:p w14:paraId="5956ACD8"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Music Instructors</w:t>
                  </w:r>
                </w:p>
              </w:tc>
              <w:tc>
                <w:tcPr>
                  <w:tcW w:w="1984" w:type="dxa"/>
                  <w:shd w:val="clear" w:color="auto" w:fill="auto"/>
                </w:tcPr>
                <w:p w14:paraId="6D31CDB5"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Various schools across clusters</w:t>
                  </w:r>
                </w:p>
              </w:tc>
              <w:tc>
                <w:tcPr>
                  <w:tcW w:w="10773" w:type="dxa"/>
                  <w:shd w:val="clear" w:color="auto" w:fill="auto"/>
                </w:tcPr>
                <w:p w14:paraId="7655B40B" w14:textId="479C34AD"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Measures to mitigate risk must be followed –</w:t>
                  </w:r>
                  <w:r w:rsidR="00114FE8" w:rsidRPr="003F5A27">
                    <w:rPr>
                      <w:rFonts w:cstheme="minorHAnsi"/>
                      <w:color w:val="000000" w:themeColor="text1"/>
                      <w:sz w:val="20"/>
                      <w:szCs w:val="20"/>
                    </w:rPr>
                    <w:t xml:space="preserve"> 2</w:t>
                  </w:r>
                  <w:r w:rsidRPr="003F5A27">
                    <w:rPr>
                      <w:rFonts w:cstheme="minorHAnsi"/>
                      <w:color w:val="000000" w:themeColor="text1"/>
                      <w:sz w:val="20"/>
                      <w:szCs w:val="20"/>
                    </w:rPr>
                    <w:t>m social distancing, good hand hygiene etc</w:t>
                  </w:r>
                </w:p>
                <w:p w14:paraId="50E908ED" w14:textId="77777777" w:rsidR="00A77F60" w:rsidRPr="003F5A27" w:rsidRDefault="00A77F60" w:rsidP="00A77F60">
                  <w:pPr>
                    <w:pStyle w:val="ListParagraph"/>
                    <w:numPr>
                      <w:ilvl w:val="0"/>
                      <w:numId w:val="6"/>
                    </w:numPr>
                    <w:rPr>
                      <w:rFonts w:cstheme="minorHAnsi"/>
                      <w:color w:val="000000" w:themeColor="text1"/>
                      <w:sz w:val="20"/>
                      <w:szCs w:val="20"/>
                      <w:highlight w:val="yellow"/>
                    </w:rPr>
                  </w:pPr>
                  <w:r w:rsidRPr="003F5A27">
                    <w:rPr>
                      <w:rFonts w:cstheme="minorHAnsi"/>
                      <w:color w:val="000000" w:themeColor="text1"/>
                      <w:sz w:val="20"/>
                      <w:szCs w:val="20"/>
                      <w:highlight w:val="yellow"/>
                    </w:rPr>
                    <w:t xml:space="preserve">Maximum of 2 schools, per day </w:t>
                  </w:r>
                </w:p>
                <w:p w14:paraId="17083A8D"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Utilise online learning using Glow:  Teams and Google platforms including video conferencing</w:t>
                  </w:r>
                </w:p>
                <w:p w14:paraId="31BAED85"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See whole school risk assessment template for more information</w:t>
                  </w:r>
                </w:p>
                <w:p w14:paraId="6B36C6EE" w14:textId="77777777" w:rsidR="00A77F60" w:rsidRPr="003F5A27" w:rsidRDefault="00A77F60" w:rsidP="00A77F60">
                  <w:pPr>
                    <w:pStyle w:val="ListParagraph"/>
                    <w:rPr>
                      <w:rFonts w:cstheme="minorHAnsi"/>
                      <w:color w:val="000000" w:themeColor="text1"/>
                      <w:sz w:val="20"/>
                      <w:szCs w:val="20"/>
                    </w:rPr>
                  </w:pPr>
                </w:p>
                <w:p w14:paraId="2F7A7A78" w14:textId="77777777" w:rsidR="00A77F60" w:rsidRPr="003F5A27" w:rsidRDefault="00A77F60" w:rsidP="00A77F60">
                  <w:pPr>
                    <w:pStyle w:val="ListParagraph"/>
                    <w:rPr>
                      <w:rFonts w:cstheme="minorHAnsi"/>
                      <w:color w:val="000000" w:themeColor="text1"/>
                      <w:sz w:val="20"/>
                      <w:szCs w:val="20"/>
                    </w:rPr>
                  </w:pPr>
                  <w:r w:rsidRPr="003F5A27">
                    <w:rPr>
                      <w:rFonts w:cstheme="minorHAnsi"/>
                      <w:b/>
                      <w:bCs/>
                      <w:color w:val="000000" w:themeColor="text1"/>
                      <w:sz w:val="20"/>
                      <w:szCs w:val="20"/>
                      <w:u w:val="single"/>
                    </w:rPr>
                    <w:t>Permitted activity in schools and ELC settings</w:t>
                  </w:r>
                  <w:r w:rsidRPr="003F5A27">
                    <w:rPr>
                      <w:rFonts w:cstheme="minorHAnsi"/>
                      <w:color w:val="000000" w:themeColor="text1"/>
                      <w:sz w:val="20"/>
                      <w:szCs w:val="20"/>
                    </w:rPr>
                    <w:t xml:space="preserve"> </w:t>
                  </w:r>
                </w:p>
                <w:p w14:paraId="08B9178D"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cstheme="minorHAnsi"/>
                      <w:b/>
                      <w:bCs/>
                      <w:color w:val="000000" w:themeColor="text1"/>
                      <w:sz w:val="20"/>
                      <w:szCs w:val="20"/>
                      <w:highlight w:val="yellow"/>
                      <w:u w:val="single"/>
                    </w:rPr>
                    <w:t>Level 0-1</w:t>
                  </w:r>
                  <w:r w:rsidRPr="003F5A27">
                    <w:rPr>
                      <w:rFonts w:cstheme="minorHAnsi"/>
                      <w:b/>
                      <w:bCs/>
                      <w:color w:val="000000" w:themeColor="text1"/>
                      <w:sz w:val="20"/>
                      <w:szCs w:val="20"/>
                      <w:highlight w:val="yellow"/>
                    </w:rPr>
                    <w:t xml:space="preserve">: </w:t>
                  </w:r>
                  <w:r w:rsidRPr="003F5A27">
                    <w:rPr>
                      <w:rFonts w:cstheme="minorHAnsi"/>
                      <w:color w:val="000000" w:themeColor="text1"/>
                      <w:sz w:val="20"/>
                      <w:szCs w:val="20"/>
                      <w:highlight w:val="yellow"/>
                      <w:shd w:val="clear" w:color="auto" w:fill="FFFFFF"/>
                    </w:rPr>
                    <w:t>While not an update to previous guidance, schools should note that, in line with the move to Level 0 and beyond</w:t>
                  </w:r>
                  <w:r w:rsidRPr="003F5A27">
                    <w:rPr>
                      <w:rStyle w:val="Strong"/>
                      <w:rFonts w:cstheme="minorHAnsi"/>
                      <w:color w:val="000000" w:themeColor="text1"/>
                      <w:sz w:val="20"/>
                      <w:szCs w:val="20"/>
                      <w:highlight w:val="yellow"/>
                      <w:shd w:val="clear" w:color="auto" w:fill="FFFFFF"/>
                    </w:rPr>
                    <w:t>, children and young people can now engage in all drama, music, PE and dance activity in schools</w:t>
                  </w:r>
                  <w:r w:rsidRPr="003F5A27">
                    <w:rPr>
                      <w:rFonts w:cstheme="minorHAnsi"/>
                      <w:color w:val="000000" w:themeColor="text1"/>
                      <w:sz w:val="20"/>
                      <w:szCs w:val="20"/>
                      <w:highlight w:val="yellow"/>
                      <w:shd w:val="clear" w:color="auto" w:fill="FFFFFF"/>
                    </w:rPr>
                    <w:t>, indoors and outdoors. Safety mitigations continue to apply in relevant settings where these activities are taking place (e.g. good ventilation, enhanced hygiene etc.).</w:t>
                  </w:r>
                </w:p>
                <w:p w14:paraId="3FC93A6A" w14:textId="77777777" w:rsidR="00A77F60" w:rsidRPr="003F5A2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eastAsia="Times New Roman" w:cstheme="minorHAnsi"/>
                      <w:i/>
                      <w:iCs/>
                      <w:color w:val="000000" w:themeColor="text1"/>
                      <w:sz w:val="20"/>
                      <w:szCs w:val="20"/>
                      <w:highlight w:val="yellow"/>
                      <w:lang w:eastAsia="en-GB"/>
                    </w:rPr>
                    <w:t>The following practical guidelines will remain as a reference for 6 weeks.</w:t>
                  </w:r>
                </w:p>
                <w:p w14:paraId="21E44DC9" w14:textId="77777777" w:rsidR="00A77F60" w:rsidRPr="003F5A27" w:rsidRDefault="00A77F60" w:rsidP="00A77F60">
                  <w:pPr>
                    <w:pStyle w:val="ListParagraph"/>
                    <w:rPr>
                      <w:rFonts w:cstheme="minorHAnsi"/>
                      <w:b/>
                      <w:bCs/>
                      <w:color w:val="000000" w:themeColor="text1"/>
                      <w:sz w:val="20"/>
                      <w:szCs w:val="20"/>
                    </w:rPr>
                  </w:pPr>
                </w:p>
                <w:p w14:paraId="4E88CF17"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lastRenderedPageBreak/>
                    <w:t>Music (low risk - i.e.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717D9299"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796DF156"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For secondary aged young people (higher risk, including singing, wind, and brass) activity outdoors is permitted. One to one lessons (singing, wind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3F5A27" w:rsidRDefault="00A77F60" w:rsidP="00A77F60">
                  <w:pPr>
                    <w:pStyle w:val="ListParagraph"/>
                    <w:rPr>
                      <w:rFonts w:cstheme="minorHAnsi"/>
                      <w:color w:val="000000" w:themeColor="text1"/>
                      <w:sz w:val="20"/>
                      <w:szCs w:val="20"/>
                    </w:rPr>
                  </w:pPr>
                </w:p>
                <w:p w14:paraId="2C6FE26F" w14:textId="1D6DCC0B" w:rsidR="00A77F60" w:rsidRPr="003F5A27" w:rsidRDefault="00A77F60" w:rsidP="00A77F60">
                  <w:pPr>
                    <w:rPr>
                      <w:rFonts w:cstheme="minorHAnsi"/>
                      <w:sz w:val="20"/>
                      <w:szCs w:val="20"/>
                    </w:rPr>
                  </w:pPr>
                  <w:r w:rsidRPr="003F5A2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3F5A27" w14:paraId="3CD2E7DB" w14:textId="77777777" w:rsidTr="22BAA8B3">
              <w:trPr>
                <w:trHeight w:val="1110"/>
              </w:trPr>
              <w:tc>
                <w:tcPr>
                  <w:tcW w:w="2583" w:type="dxa"/>
                  <w:shd w:val="clear" w:color="auto" w:fill="auto"/>
                </w:tcPr>
                <w:p w14:paraId="6C9F4C12" w14:textId="77777777" w:rsidR="004341E7" w:rsidRPr="003F5A27" w:rsidRDefault="004341E7" w:rsidP="004341E7">
                  <w:pPr>
                    <w:rPr>
                      <w:rFonts w:cstheme="minorHAnsi"/>
                      <w:b/>
                      <w:bCs/>
                      <w:sz w:val="20"/>
                      <w:szCs w:val="20"/>
                    </w:rPr>
                  </w:pPr>
                  <w:r w:rsidRPr="003F5A27">
                    <w:rPr>
                      <w:rFonts w:cstheme="minorHAnsi"/>
                      <w:b/>
                      <w:bCs/>
                      <w:sz w:val="20"/>
                      <w:szCs w:val="20"/>
                    </w:rPr>
                    <w:lastRenderedPageBreak/>
                    <w:t>Janitorial Staff</w:t>
                  </w:r>
                </w:p>
              </w:tc>
              <w:tc>
                <w:tcPr>
                  <w:tcW w:w="1984" w:type="dxa"/>
                  <w:shd w:val="clear" w:color="auto" w:fill="auto"/>
                </w:tcPr>
                <w:p w14:paraId="36364766" w14:textId="77777777" w:rsidR="004341E7" w:rsidRPr="003F5A27" w:rsidRDefault="004341E7" w:rsidP="004341E7">
                  <w:pPr>
                    <w:rPr>
                      <w:rFonts w:cstheme="minorHAnsi"/>
                      <w:b/>
                      <w:bCs/>
                      <w:sz w:val="20"/>
                      <w:szCs w:val="20"/>
                    </w:rPr>
                  </w:pPr>
                  <w:r w:rsidRPr="003F5A27">
                    <w:rPr>
                      <w:rFonts w:cstheme="minorHAnsi"/>
                      <w:b/>
                      <w:bCs/>
                      <w:sz w:val="20"/>
                      <w:szCs w:val="20"/>
                    </w:rPr>
                    <w:t>Cluster Schools</w:t>
                  </w:r>
                </w:p>
              </w:tc>
              <w:tc>
                <w:tcPr>
                  <w:tcW w:w="10773" w:type="dxa"/>
                  <w:shd w:val="clear" w:color="auto" w:fill="auto"/>
                </w:tcPr>
                <w:p w14:paraId="5B5DED71"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–social distancing, good hand hygiene etc</w:t>
                  </w:r>
                </w:p>
                <w:p w14:paraId="4C6AEB5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
              </w:tc>
            </w:tr>
          </w:tbl>
          <w:p w14:paraId="02159D72" w14:textId="77777777" w:rsidR="004341E7" w:rsidRPr="003F5A27" w:rsidRDefault="004341E7" w:rsidP="004341E7">
            <w:pPr>
              <w:rPr>
                <w:rFonts w:cstheme="minorHAnsi"/>
                <w:color w:val="C00000"/>
                <w:sz w:val="20"/>
                <w:szCs w:val="20"/>
              </w:rPr>
            </w:pPr>
          </w:p>
          <w:p w14:paraId="6A039A42" w14:textId="25084A9A" w:rsidR="004741ED" w:rsidRPr="003F5A27" w:rsidRDefault="003E7B9A">
            <w:pPr>
              <w:rPr>
                <w:rFonts w:eastAsia="Calibri" w:cstheme="minorHAnsi"/>
                <w:b/>
                <w:bCs/>
                <w:color w:val="C00000"/>
                <w:sz w:val="20"/>
                <w:szCs w:val="20"/>
                <w:u w:val="single"/>
                <w:lang w:val="en-AU"/>
              </w:rPr>
            </w:pPr>
            <w:hyperlink r:id="rId57" w:history="1">
              <w:r w:rsidR="004741ED" w:rsidRPr="003F5A27">
                <w:rPr>
                  <w:rStyle w:val="Hyperlink"/>
                  <w:rFonts w:eastAsia="Calibri" w:cstheme="minorHAnsi"/>
                  <w:b/>
                  <w:bCs/>
                  <w:color w:val="C00000"/>
                  <w:sz w:val="20"/>
                  <w:szCs w:val="20"/>
                  <w:lang w:val="en-AU"/>
                </w:rPr>
                <w:t>Instrumental Instructors</w:t>
              </w:r>
              <w:r w:rsidR="006C0DF7" w:rsidRPr="003F5A27">
                <w:rPr>
                  <w:rStyle w:val="Hyperlink"/>
                  <w:rFonts w:eastAsia="Calibri" w:cstheme="minorHAnsi"/>
                  <w:b/>
                  <w:bCs/>
                  <w:color w:val="C00000"/>
                  <w:sz w:val="20"/>
                  <w:szCs w:val="20"/>
                  <w:lang w:val="en-AU"/>
                </w:rPr>
                <w:t xml:space="preserve"> Guidance here</w:t>
              </w:r>
            </w:hyperlink>
            <w:r w:rsidR="00FF2ACE" w:rsidRPr="003F5A27">
              <w:rPr>
                <w:rFonts w:eastAsia="Calibri" w:cstheme="minorHAnsi"/>
                <w:b/>
                <w:bCs/>
                <w:color w:val="C00000"/>
                <w:sz w:val="20"/>
                <w:szCs w:val="20"/>
                <w:u w:val="single"/>
                <w:lang w:val="en-AU"/>
              </w:rPr>
              <w:t xml:space="preserve"> (updates in blue filter in document)</w:t>
            </w:r>
          </w:p>
          <w:p w14:paraId="4A22BBC7" w14:textId="77777777" w:rsidR="00B13E7B" w:rsidRPr="003F5A27" w:rsidRDefault="00B13E7B">
            <w:pPr>
              <w:rPr>
                <w:rFonts w:cstheme="minorHAnsi"/>
                <w:color w:val="C00000"/>
                <w:sz w:val="20"/>
                <w:szCs w:val="20"/>
              </w:rPr>
            </w:pPr>
          </w:p>
          <w:p w14:paraId="3E0CDADE" w14:textId="35CF1927" w:rsidR="004741ED" w:rsidRPr="003F5A27" w:rsidRDefault="004741ED" w:rsidP="12DD0D62">
            <w:pPr>
              <w:rPr>
                <w:rFonts w:eastAsia="Calibri" w:cstheme="minorHAnsi"/>
                <w:b/>
                <w:bCs/>
                <w:color w:val="000000" w:themeColor="text1"/>
                <w:sz w:val="20"/>
                <w:szCs w:val="20"/>
                <w:u w:val="single"/>
              </w:rPr>
            </w:pPr>
            <w:r w:rsidRPr="003F5A27">
              <w:rPr>
                <w:rFonts w:eastAsia="Calibri" w:cstheme="minorHAnsi"/>
                <w:b/>
                <w:bCs/>
                <w:color w:val="000000" w:themeColor="text1"/>
                <w:sz w:val="20"/>
                <w:szCs w:val="20"/>
                <w:u w:val="single"/>
              </w:rPr>
              <w:t>Individual and Class Photos</w:t>
            </w:r>
          </w:p>
          <w:p w14:paraId="0608B066" w14:textId="77777777" w:rsidR="004741ED" w:rsidRDefault="004741ED" w:rsidP="006D124F">
            <w:pPr>
              <w:autoSpaceDE w:val="0"/>
              <w:autoSpaceDN w:val="0"/>
              <w:rPr>
                <w:rFonts w:eastAsia="Times New Roman" w:cstheme="minorHAnsi"/>
                <w:sz w:val="20"/>
                <w:szCs w:val="20"/>
                <w:lang w:eastAsia="en-GB"/>
              </w:rPr>
            </w:pPr>
            <w:r w:rsidRPr="003F5A27">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67141547" w14:textId="7FFF73C1" w:rsidR="0021435A" w:rsidRPr="003F5A27" w:rsidRDefault="0021435A" w:rsidP="006D124F">
            <w:pPr>
              <w:autoSpaceDE w:val="0"/>
              <w:autoSpaceDN w:val="0"/>
              <w:rPr>
                <w:rFonts w:eastAsia="Times New Roman" w:cstheme="minorHAnsi"/>
                <w:bCs/>
                <w:spacing w:val="-2"/>
                <w:sz w:val="20"/>
                <w:szCs w:val="20"/>
                <w:lang w:val="en-AU"/>
              </w:rPr>
            </w:pPr>
          </w:p>
        </w:tc>
      </w:tr>
      <w:tr w:rsidR="00B30F68" w:rsidRPr="00B30F68" w14:paraId="44394DB7" w14:textId="77777777" w:rsidTr="212B5787">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AA5E27A" w:rsidR="006A2DC8" w:rsidRPr="000144B4"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12B5787">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12B5787">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Infected person </w:t>
            </w:r>
            <w:r w:rsidRPr="00B30F68">
              <w:rPr>
                <w:rFonts w:eastAsia="Times New Roman" w:cstheme="minorHAnsi"/>
                <w:color w:val="FFFFFF" w:themeColor="background1"/>
                <w:spacing w:val="-2"/>
                <w:sz w:val="20"/>
                <w:szCs w:val="20"/>
                <w:lang w:val="en-AU"/>
              </w:rPr>
              <w:lastRenderedPageBreak/>
              <w:t>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 xml:space="preserve">Staff, Children &amp; young </w:t>
            </w:r>
            <w:r w:rsidRPr="00B30F68">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w:lastRenderedPageBreak/>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12B5787">
        <w:tc>
          <w:tcPr>
            <w:tcW w:w="15593" w:type="dxa"/>
            <w:gridSpan w:val="14"/>
            <w:shd w:val="clear" w:color="auto" w:fill="auto"/>
          </w:tcPr>
          <w:p w14:paraId="6D5101FA" w14:textId="7689E959" w:rsidR="005C5DC0" w:rsidRPr="003F5A27" w:rsidRDefault="005C5DC0" w:rsidP="005C5DC0">
            <w:pPr>
              <w:rPr>
                <w:rFonts w:cstheme="minorHAnsi"/>
                <w:sz w:val="20"/>
                <w:szCs w:val="20"/>
              </w:rPr>
            </w:pPr>
            <w:bookmarkStart w:id="12" w:name="_Hlk48234585"/>
            <w:r w:rsidRPr="003F5A27">
              <w:rPr>
                <w:rFonts w:cstheme="minorHAnsi"/>
                <w:iCs/>
                <w:sz w:val="20"/>
                <w:szCs w:val="20"/>
              </w:rPr>
              <w:t xml:space="preserve">Each teacher plans out their teaching spaces to maximise staff physical distancing. Existing furniture can be used effectively to support this. </w:t>
            </w:r>
            <w:r w:rsidRPr="003F5A27">
              <w:rPr>
                <w:rFonts w:cstheme="minorHAnsi"/>
                <w:iCs/>
                <w:color w:val="000000" w:themeColor="text1"/>
                <w:sz w:val="20"/>
                <w:szCs w:val="20"/>
              </w:rPr>
              <w:t xml:space="preserve">Pupils should be instructed to keep bags on their peg and jackets on their chair. </w:t>
            </w:r>
            <w:r w:rsidRPr="003F5A2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F5A27">
              <w:rPr>
                <w:rFonts w:cstheme="minorHAnsi"/>
                <w:sz w:val="20"/>
                <w:szCs w:val="20"/>
              </w:rPr>
              <w:t>Re-plan lessons / activities to avoid shared resources.</w:t>
            </w:r>
          </w:p>
          <w:p w14:paraId="57C5BF57" w14:textId="7AD34EDA" w:rsidR="005C5DC0" w:rsidRPr="003F5A27" w:rsidRDefault="005C5DC0" w:rsidP="005C5DC0">
            <w:pPr>
              <w:pStyle w:val="NoSpacing"/>
              <w:rPr>
                <w:rFonts w:cstheme="minorHAnsi"/>
                <w:sz w:val="20"/>
                <w:szCs w:val="20"/>
              </w:rPr>
            </w:pPr>
            <w:r w:rsidRPr="003F5A27">
              <w:rPr>
                <w:rFonts w:cstheme="minorHAnsi"/>
                <w:sz w:val="20"/>
                <w:szCs w:val="20"/>
              </w:rPr>
              <w:t xml:space="preserve"> </w:t>
            </w:r>
          </w:p>
          <w:p w14:paraId="584A5F9F" w14:textId="79430626" w:rsidR="005C5DC0" w:rsidRPr="003F5A27" w:rsidRDefault="005C5DC0" w:rsidP="005C5DC0">
            <w:pPr>
              <w:rPr>
                <w:rFonts w:cstheme="minorHAnsi"/>
                <w:sz w:val="20"/>
                <w:szCs w:val="20"/>
              </w:rPr>
            </w:pPr>
            <w:bookmarkStart w:id="13" w:name="_Hlk52288645"/>
            <w:r w:rsidRPr="003F5A2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3F5A2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3F5A27" w:rsidRDefault="005C5DC0" w:rsidP="005C5DC0">
            <w:pPr>
              <w:rPr>
                <w:rFonts w:cstheme="minorHAnsi"/>
                <w:iCs/>
                <w:sz w:val="20"/>
                <w:szCs w:val="20"/>
              </w:rPr>
            </w:pPr>
            <w:r w:rsidRPr="003F5A2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3F5A2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3F5A27">
              <w:rPr>
                <w:rFonts w:cstheme="minorHAnsi"/>
                <w:iCs/>
                <w:color w:val="000000" w:themeColor="text1"/>
                <w:sz w:val="20"/>
                <w:szCs w:val="20"/>
              </w:rPr>
              <w:t xml:space="preserve">Keep surfaces clear to make cleaning easier. </w:t>
            </w:r>
            <w:r w:rsidRPr="003F5A27">
              <w:rPr>
                <w:rFonts w:cstheme="minorHAnsi"/>
                <w:iCs/>
                <w:sz w:val="20"/>
                <w:szCs w:val="20"/>
              </w:rPr>
              <w:t>Box of tissues in each class.  Where there is a sink in the classroom, soap and paper towels should be available &amp; a bin placed near the sink.</w:t>
            </w:r>
            <w:r w:rsidRPr="003F5A27">
              <w:rPr>
                <w:rFonts w:cstheme="minorHAnsi"/>
                <w:sz w:val="20"/>
                <w:szCs w:val="20"/>
              </w:rPr>
              <w:t xml:space="preserve"> </w:t>
            </w:r>
            <w:r w:rsidRPr="003F5A2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3F5A27" w:rsidRDefault="005C5DC0" w:rsidP="005C5DC0">
            <w:pPr>
              <w:rPr>
                <w:rFonts w:cstheme="minorHAnsi"/>
                <w:iCs/>
                <w:sz w:val="20"/>
                <w:szCs w:val="20"/>
              </w:rPr>
            </w:pPr>
          </w:p>
          <w:p w14:paraId="52C8EFF5" w14:textId="4B209B5E" w:rsidR="005C5DC0" w:rsidRPr="003F5A27" w:rsidRDefault="005C5DC0" w:rsidP="005C5DC0">
            <w:pPr>
              <w:rPr>
                <w:rFonts w:cstheme="minorHAnsi"/>
                <w:iCs/>
                <w:color w:val="000000" w:themeColor="text1"/>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3F5A27" w:rsidRDefault="002B4C7F" w:rsidP="005C5DC0">
            <w:pPr>
              <w:rPr>
                <w:rFonts w:cstheme="minorHAnsi"/>
                <w:iCs/>
                <w:color w:val="000000" w:themeColor="text1"/>
                <w:sz w:val="20"/>
                <w:szCs w:val="20"/>
              </w:rPr>
            </w:pPr>
          </w:p>
          <w:p w14:paraId="37DC7F7D" w14:textId="6A48E9A7" w:rsidR="005C5DC0" w:rsidRPr="003F5A27" w:rsidRDefault="005C5DC0" w:rsidP="00D53500">
            <w:pPr>
              <w:rPr>
                <w:rFonts w:eastAsia="Calibri" w:cstheme="minorHAnsi"/>
                <w:color w:val="C00000"/>
                <w:sz w:val="20"/>
                <w:szCs w:val="20"/>
                <w:lang w:val="en-AU"/>
              </w:rPr>
            </w:pPr>
            <w:r w:rsidRPr="003F5A27">
              <w:rPr>
                <w:rFonts w:eastAsia="Calibri" w:cstheme="minorHAnsi"/>
                <w:sz w:val="20"/>
                <w:szCs w:val="20"/>
                <w:highlight w:val="yellow"/>
                <w:lang w:val="en-AU"/>
              </w:rPr>
              <w:t xml:space="preserve">Updated guidance for </w:t>
            </w:r>
            <w:r w:rsidR="003342C3" w:rsidRPr="003F5A27">
              <w:rPr>
                <w:rFonts w:eastAsia="Calibri" w:cstheme="minorHAnsi"/>
                <w:sz w:val="20"/>
                <w:szCs w:val="20"/>
                <w:highlight w:val="yellow"/>
                <w:lang w:val="en-AU"/>
              </w:rPr>
              <w:t>practical activities</w:t>
            </w:r>
            <w:r w:rsidRPr="003F5A27">
              <w:rPr>
                <w:rFonts w:eastAsia="Calibri" w:cstheme="minorHAnsi"/>
                <w:sz w:val="20"/>
                <w:szCs w:val="20"/>
                <w:highlight w:val="yellow"/>
                <w:lang w:val="en-AU"/>
              </w:rPr>
              <w:t xml:space="preserve"> found </w:t>
            </w:r>
            <w:hyperlink r:id="rId60" w:history="1">
              <w:r w:rsidRPr="003F5A27">
                <w:rPr>
                  <w:rStyle w:val="Hyperlink"/>
                  <w:rFonts w:eastAsia="Calibri" w:cstheme="minorHAnsi"/>
                  <w:sz w:val="20"/>
                  <w:szCs w:val="20"/>
                  <w:highlight w:val="yellow"/>
                  <w:lang w:val="en-AU"/>
                </w:rPr>
                <w:t>here</w:t>
              </w:r>
            </w:hyperlink>
            <w:r w:rsidRPr="003F5A27">
              <w:rPr>
                <w:rFonts w:eastAsia="Calibri" w:cstheme="minorHAnsi"/>
                <w:color w:val="C00000"/>
                <w:sz w:val="20"/>
                <w:szCs w:val="20"/>
                <w:highlight w:val="yellow"/>
                <w:lang w:val="en-AU"/>
              </w:rPr>
              <w:t xml:space="preserve"> </w:t>
            </w:r>
            <w:r w:rsidRPr="003F5A27">
              <w:rPr>
                <w:rFonts w:eastAsia="Calibri" w:cstheme="minorHAnsi"/>
                <w:sz w:val="20"/>
                <w:szCs w:val="20"/>
                <w:highlight w:val="yellow"/>
                <w:lang w:val="en-AU"/>
              </w:rPr>
              <w:t>(</w:t>
            </w:r>
            <w:r w:rsidR="003342C3" w:rsidRPr="003F5A27">
              <w:rPr>
                <w:rFonts w:eastAsia="Calibri" w:cstheme="minorHAnsi"/>
                <w:sz w:val="20"/>
                <w:szCs w:val="20"/>
                <w:highlight w:val="yellow"/>
                <w:lang w:val="en-AU"/>
              </w:rPr>
              <w:t>09.08</w:t>
            </w:r>
            <w:r w:rsidRPr="003F5A27">
              <w:rPr>
                <w:rFonts w:eastAsia="Calibri" w:cstheme="minorHAnsi"/>
                <w:sz w:val="20"/>
                <w:szCs w:val="20"/>
                <w:highlight w:val="yellow"/>
                <w:lang w:val="en-AU"/>
              </w:rPr>
              <w:t xml:space="preserve">.2021) </w:t>
            </w:r>
            <w:r w:rsidR="003342C3" w:rsidRPr="003F5A27">
              <w:rPr>
                <w:rFonts w:eastAsia="Calibri" w:cstheme="minorHAnsi"/>
                <w:sz w:val="20"/>
                <w:szCs w:val="20"/>
                <w:highlight w:val="yellow"/>
                <w:lang w:val="en-AU"/>
              </w:rPr>
              <w:t>i</w:t>
            </w:r>
            <w:r w:rsidR="003342C3" w:rsidRPr="003F5A27">
              <w:rPr>
                <w:rFonts w:cstheme="minorHAnsi"/>
                <w:color w:val="474747"/>
                <w:sz w:val="20"/>
                <w:szCs w:val="20"/>
                <w:highlight w:val="yellow"/>
                <w:shd w:val="clear" w:color="auto" w:fill="FFFFFF"/>
              </w:rPr>
              <w:t>n line with the move to Level 0 and beyond</w:t>
            </w:r>
            <w:r w:rsidR="003342C3" w:rsidRPr="003F5A27">
              <w:rPr>
                <w:rStyle w:val="Strong"/>
                <w:rFonts w:cstheme="minorHAnsi"/>
                <w:color w:val="474747"/>
                <w:sz w:val="20"/>
                <w:szCs w:val="20"/>
                <w:highlight w:val="yellow"/>
                <w:shd w:val="clear" w:color="auto" w:fill="FFFFFF"/>
              </w:rPr>
              <w:t>, children and young people can now engage in all drama, music, PE and dance activity in schools</w:t>
            </w:r>
            <w:r w:rsidR="003342C3" w:rsidRPr="003F5A27">
              <w:rPr>
                <w:rFonts w:cstheme="minorHAnsi"/>
                <w:color w:val="474747"/>
                <w:sz w:val="20"/>
                <w:szCs w:val="20"/>
                <w:highlight w:val="yellow"/>
                <w:shd w:val="clear" w:color="auto" w:fill="FFFFFF"/>
              </w:rPr>
              <w:t>, indoors and outdoors. Safety mitigations continue to apply in relevant settings where these activities are taking place (e.g. good ventilation, enhanced hygiene etc.).</w:t>
            </w:r>
          </w:p>
          <w:p w14:paraId="0B347093" w14:textId="77777777" w:rsidR="005C5DC0" w:rsidRPr="003F5A27" w:rsidRDefault="005C5DC0" w:rsidP="005C5DC0">
            <w:pPr>
              <w:pStyle w:val="NoSpacing"/>
              <w:rPr>
                <w:rFonts w:cstheme="minorHAnsi"/>
                <w:sz w:val="20"/>
                <w:szCs w:val="20"/>
              </w:rPr>
            </w:pPr>
          </w:p>
          <w:p w14:paraId="75CF6A5A" w14:textId="77777777" w:rsidR="005C5DC0" w:rsidRPr="003F5A27" w:rsidRDefault="005C5DC0" w:rsidP="005C5DC0">
            <w:pPr>
              <w:pStyle w:val="NoSpacing"/>
              <w:rPr>
                <w:rFonts w:cstheme="minorHAnsi"/>
                <w:sz w:val="20"/>
                <w:szCs w:val="20"/>
              </w:rPr>
            </w:pPr>
            <w:r w:rsidRPr="003F5A2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F5A27" w:rsidRDefault="005C5DC0" w:rsidP="005C5DC0">
            <w:pPr>
              <w:pStyle w:val="Default"/>
              <w:rPr>
                <w:rFonts w:asciiTheme="minorHAnsi" w:hAnsiTheme="minorHAnsi" w:cstheme="minorHAnsi"/>
                <w:sz w:val="20"/>
                <w:szCs w:val="20"/>
              </w:rPr>
            </w:pPr>
          </w:p>
          <w:p w14:paraId="1689AF61" w14:textId="77777777" w:rsidR="005C5DC0" w:rsidRPr="003F5A27" w:rsidRDefault="005C5DC0" w:rsidP="005C5DC0">
            <w:pPr>
              <w:pStyle w:val="Default"/>
              <w:rPr>
                <w:rFonts w:asciiTheme="minorHAnsi" w:hAnsiTheme="minorHAnsi" w:cstheme="minorHAnsi"/>
                <w:sz w:val="20"/>
                <w:szCs w:val="20"/>
              </w:rPr>
            </w:pPr>
            <w:r w:rsidRPr="003F5A27">
              <w:rPr>
                <w:rFonts w:asciiTheme="minorHAnsi" w:hAnsiTheme="minorHAnsi" w:cstheme="minorHAnsi"/>
                <w:sz w:val="20"/>
                <w:szCs w:val="20"/>
              </w:rPr>
              <w:t xml:space="preserve">If changing rooms are not used: </w:t>
            </w:r>
          </w:p>
          <w:p w14:paraId="3B19C87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F5A27" w:rsidRDefault="005C5DC0" w:rsidP="005C5DC0">
            <w:pPr>
              <w:rPr>
                <w:rFonts w:cstheme="minorHAnsi"/>
                <w:sz w:val="20"/>
                <w:szCs w:val="20"/>
              </w:rPr>
            </w:pPr>
            <w:r w:rsidRPr="003F5A2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F5A27" w:rsidRDefault="005C5DC0" w:rsidP="005C5DC0">
            <w:pPr>
              <w:pStyle w:val="NoSpacing"/>
              <w:rPr>
                <w:rFonts w:cstheme="minorHAnsi"/>
                <w:sz w:val="20"/>
                <w:szCs w:val="20"/>
              </w:rPr>
            </w:pPr>
          </w:p>
          <w:p w14:paraId="2B840320" w14:textId="77777777" w:rsidR="005C5DC0" w:rsidRPr="003F5A27" w:rsidRDefault="005C5DC0" w:rsidP="005C5DC0">
            <w:pPr>
              <w:pStyle w:val="NoSpacing"/>
              <w:rPr>
                <w:rFonts w:cstheme="minorHAnsi"/>
                <w:color w:val="000000" w:themeColor="text1"/>
                <w:sz w:val="20"/>
                <w:szCs w:val="20"/>
              </w:rPr>
            </w:pPr>
            <w:r w:rsidRPr="003F5A27">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3F5A27" w:rsidRDefault="005C5DC0" w:rsidP="005C5DC0">
            <w:pPr>
              <w:rPr>
                <w:rFonts w:cstheme="minorHAnsi"/>
                <w:b/>
                <w:bCs/>
                <w:color w:val="1D2828"/>
                <w:spacing w:val="-2"/>
                <w:sz w:val="20"/>
                <w:szCs w:val="20"/>
                <w:u w:val="single"/>
                <w:lang w:val="en-AU"/>
              </w:rPr>
            </w:pPr>
          </w:p>
          <w:p w14:paraId="6C367AA9" w14:textId="77777777" w:rsidR="005C5DC0" w:rsidRPr="003F5A27" w:rsidRDefault="005C5DC0" w:rsidP="005C5DC0">
            <w:pPr>
              <w:rPr>
                <w:rFonts w:cstheme="minorHAnsi"/>
                <w:b/>
                <w:bCs/>
                <w:color w:val="1D2828"/>
                <w:spacing w:val="-2"/>
                <w:sz w:val="20"/>
                <w:szCs w:val="20"/>
                <w:u w:val="single"/>
                <w:lang w:val="en-AU"/>
              </w:rPr>
            </w:pPr>
            <w:r w:rsidRPr="003F5A27">
              <w:rPr>
                <w:rFonts w:cstheme="minorHAnsi"/>
                <w:b/>
                <w:bCs/>
                <w:color w:val="1D2828"/>
                <w:spacing w:val="-2"/>
                <w:sz w:val="20"/>
                <w:szCs w:val="20"/>
                <w:u w:val="single"/>
                <w:lang w:val="en-AU"/>
              </w:rPr>
              <w:t>Secondary Schools Only</w:t>
            </w:r>
          </w:p>
          <w:p w14:paraId="010C8FE0"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3F5A27" w:rsidRDefault="005C5DC0" w:rsidP="005C5DC0">
            <w:pPr>
              <w:rPr>
                <w:rFonts w:cstheme="minorHAnsi"/>
                <w:iCs/>
                <w:sz w:val="20"/>
                <w:szCs w:val="20"/>
              </w:rPr>
            </w:pPr>
            <w:r w:rsidRPr="003F5A27">
              <w:rPr>
                <w:rFonts w:cstheme="minorHAnsi"/>
                <w:b/>
                <w:bCs/>
                <w:iCs/>
                <w:sz w:val="20"/>
                <w:szCs w:val="20"/>
                <w:u w:val="single"/>
              </w:rPr>
              <w:t xml:space="preserve">Senior phase school learners attending college: </w:t>
            </w:r>
            <w:r w:rsidRPr="003F5A2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3F5A27" w:rsidRDefault="005C5DC0" w:rsidP="005C5DC0">
            <w:pPr>
              <w:rPr>
                <w:rFonts w:cstheme="minorHAnsi"/>
                <w:iCs/>
                <w:color w:val="C00000"/>
                <w:sz w:val="20"/>
                <w:szCs w:val="20"/>
              </w:rPr>
            </w:pPr>
          </w:p>
          <w:p w14:paraId="5DF0110F" w14:textId="22BFE9DA" w:rsidR="005C5DC0" w:rsidRPr="003F5A27" w:rsidRDefault="005C5DC0" w:rsidP="005C5DC0">
            <w:pPr>
              <w:rPr>
                <w:rFonts w:cstheme="minorHAnsi"/>
                <w:b/>
                <w:bCs/>
                <w:iCs/>
                <w:color w:val="000000" w:themeColor="text1"/>
                <w:sz w:val="20"/>
                <w:szCs w:val="20"/>
                <w:highlight w:val="yellow"/>
                <w:u w:val="single"/>
              </w:rPr>
            </w:pPr>
            <w:r w:rsidRPr="003F5A27">
              <w:rPr>
                <w:rFonts w:cstheme="minorHAnsi"/>
                <w:b/>
                <w:bCs/>
                <w:iCs/>
                <w:color w:val="000000" w:themeColor="text1"/>
                <w:sz w:val="20"/>
                <w:szCs w:val="20"/>
                <w:highlight w:val="yellow"/>
                <w:u w:val="single"/>
              </w:rPr>
              <w:lastRenderedPageBreak/>
              <w:t>Jotters</w:t>
            </w:r>
          </w:p>
          <w:p w14:paraId="377B26AA" w14:textId="774F1636" w:rsidR="00D45618" w:rsidRPr="003F5A27" w:rsidRDefault="00D45618" w:rsidP="005C5DC0">
            <w:pPr>
              <w:rPr>
                <w:rFonts w:cstheme="minorHAnsi"/>
                <w:b/>
                <w:bCs/>
                <w:iCs/>
                <w:color w:val="000000" w:themeColor="text1"/>
                <w:sz w:val="20"/>
                <w:szCs w:val="20"/>
                <w:u w:val="single"/>
              </w:rPr>
            </w:pPr>
            <w:r w:rsidRPr="003F5A27">
              <w:rPr>
                <w:sz w:val="20"/>
                <w:szCs w:val="20"/>
                <w:highlight w:val="yellow"/>
              </w:rPr>
              <w:t>If school resources (for example, text books, jotters) are taken home by a child, there is no longer a requirement to quarantine these for 72 hours upon return to the setting.</w:t>
            </w:r>
          </w:p>
          <w:p w14:paraId="5ED502B2" w14:textId="77777777" w:rsidR="005C5DC0" w:rsidRPr="003F5A27" w:rsidRDefault="005C5DC0" w:rsidP="005C5DC0">
            <w:pPr>
              <w:rPr>
                <w:rFonts w:cstheme="minorHAnsi"/>
                <w:sz w:val="20"/>
                <w:szCs w:val="20"/>
              </w:rPr>
            </w:pPr>
          </w:p>
          <w:p w14:paraId="2ED6286A" w14:textId="77777777" w:rsidR="005C5DC0" w:rsidRPr="003F5A27" w:rsidRDefault="005C5DC0" w:rsidP="00EE450A">
            <w:pPr>
              <w:pStyle w:val="NoSpacing"/>
              <w:rPr>
                <w:rFonts w:cstheme="minorHAnsi"/>
                <w:sz w:val="20"/>
                <w:szCs w:val="20"/>
              </w:rPr>
            </w:pPr>
            <w:r w:rsidRPr="003F5A27">
              <w:rPr>
                <w:rFonts w:cstheme="minorHAnsi"/>
                <w:b/>
                <w:bCs/>
                <w:color w:val="21272E"/>
                <w:sz w:val="20"/>
                <w:szCs w:val="20"/>
                <w:u w:val="single"/>
              </w:rPr>
              <w:t>The provision of activities or clubs outside the usual school timetable</w:t>
            </w:r>
            <w:r w:rsidR="00EE450A" w:rsidRPr="003F5A27">
              <w:rPr>
                <w:rFonts w:cstheme="minorHAnsi"/>
                <w:b/>
                <w:bCs/>
                <w:color w:val="21272E"/>
                <w:sz w:val="20"/>
                <w:szCs w:val="20"/>
                <w:u w:val="single"/>
              </w:rPr>
              <w:t xml:space="preserve"> : </w:t>
            </w:r>
            <w:r w:rsidRPr="003F5A27">
              <w:rPr>
                <w:rFonts w:cstheme="minorHAnsi"/>
                <w:sz w:val="20"/>
                <w:szCs w:val="20"/>
              </w:rPr>
              <w:t xml:space="preserve">Where a school has a breakfast club which is organised by the third sector, parents and carers or volunteers, rather than by the school itself, the </w:t>
            </w:r>
            <w:hyperlink r:id="rId61">
              <w:r w:rsidRPr="003F5A27">
                <w:rPr>
                  <w:rFonts w:cstheme="minorHAnsi"/>
                  <w:color w:val="0000FF"/>
                  <w:sz w:val="20"/>
                  <w:szCs w:val="20"/>
                </w:rPr>
                <w:t>guidance on</w:t>
              </w:r>
            </w:hyperlink>
            <w:r w:rsidRPr="003F5A27">
              <w:rPr>
                <w:rFonts w:cstheme="minorHAnsi"/>
                <w:color w:val="0000FF"/>
                <w:sz w:val="20"/>
                <w:szCs w:val="20"/>
              </w:rPr>
              <w:t xml:space="preserve"> unregulated children’s services </w:t>
            </w:r>
            <w:r w:rsidRPr="003F5A27">
              <w:rPr>
                <w:rFonts w:cstheme="minorHAnsi"/>
                <w:sz w:val="20"/>
                <w:szCs w:val="20"/>
              </w:rPr>
              <w:t>will apply</w:t>
            </w:r>
            <w:r w:rsidR="00EE450A" w:rsidRPr="003F5A27">
              <w:rPr>
                <w:rFonts w:cstheme="minorHAnsi"/>
                <w:sz w:val="20"/>
                <w:szCs w:val="20"/>
              </w:rPr>
              <w:t>.</w:t>
            </w:r>
          </w:p>
          <w:p w14:paraId="3410E0C2" w14:textId="39E8B0DF" w:rsidR="00C46F8D" w:rsidRPr="003F5A27"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12B5787">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12B5787">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2"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3"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4" o:title=""/>
                </v:shape>
                <o:OLEObject Type="Embed" ProgID="AcroExch.Document.DC" ShapeID="_x0000_i1025" DrawAspect="Icon" ObjectID="_1690376590" r:id="rId65"/>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6"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7"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8"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0"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lastRenderedPageBreak/>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1"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3E7B9A" w:rsidP="005C45CC">
            <w:pPr>
              <w:rPr>
                <w:rFonts w:cstheme="minorHAnsi"/>
                <w:sz w:val="20"/>
                <w:szCs w:val="20"/>
              </w:rPr>
            </w:pPr>
            <w:hyperlink r:id="rId72"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12B5787">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r w:rsidR="00D45618">
              <w:rPr>
                <w:rFonts w:cstheme="minorHAnsi"/>
                <w:b/>
                <w:bCs/>
                <w:color w:val="FFFFFF" w:themeColor="background1"/>
                <w:spacing w:val="-2"/>
                <w:sz w:val="20"/>
                <w:szCs w:val="20"/>
                <w:u w:val="single"/>
                <w:lang w:val="en-AU"/>
              </w:rPr>
              <w:t xml:space="preserve"> </w:t>
            </w:r>
            <w:r w:rsidR="00D45618" w:rsidRPr="00D45618">
              <w:rPr>
                <w:rFonts w:cstheme="minorHAnsi"/>
                <w:b/>
                <w:bCs/>
                <w:color w:val="000000" w:themeColor="text1"/>
                <w:spacing w:val="-2"/>
                <w:sz w:val="20"/>
                <w:szCs w:val="20"/>
                <w:highlight w:val="yellow"/>
                <w:u w:val="single"/>
                <w:lang w:val="en-AU"/>
              </w:rPr>
              <w:t xml:space="preserve">SECTION </w:t>
            </w:r>
            <w:r w:rsidR="00D45618">
              <w:rPr>
                <w:rFonts w:cstheme="minorHAnsi"/>
                <w:b/>
                <w:bCs/>
                <w:color w:val="000000" w:themeColor="text1"/>
                <w:spacing w:val="-2"/>
                <w:sz w:val="20"/>
                <w:szCs w:val="20"/>
                <w:highlight w:val="yellow"/>
                <w:u w:val="single"/>
                <w:lang w:val="en-AU"/>
              </w:rPr>
              <w:t xml:space="preserve">WILL BE </w:t>
            </w:r>
            <w:r w:rsidR="00D45618" w:rsidRPr="00D45618">
              <w:rPr>
                <w:rFonts w:cstheme="minorHAnsi"/>
                <w:b/>
                <w:bCs/>
                <w:color w:val="000000" w:themeColor="text1"/>
                <w:spacing w:val="-2"/>
                <w:sz w:val="20"/>
                <w:szCs w:val="20"/>
                <w:highlight w:val="yellow"/>
                <w:u w:val="single"/>
                <w:lang w:val="en-AU"/>
              </w:rPr>
              <w:t>SUBJECT TO SIGNIFICANT CHANGE</w:t>
            </w:r>
          </w:p>
          <w:p w14:paraId="699079BD" w14:textId="0E122B02" w:rsidR="00BD4318" w:rsidRPr="00F4745F" w:rsidRDefault="00BD4318" w:rsidP="00BD4318">
            <w:pPr>
              <w:rPr>
                <w:color w:val="FFFFFF" w:themeColor="background1"/>
                <w:sz w:val="18"/>
                <w:szCs w:val="18"/>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3"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r w:rsidR="00174B2F" w:rsidRPr="00F4745F">
              <w:rPr>
                <w:rStyle w:val="normaltextrun"/>
                <w:rFonts w:cstheme="minorHAnsi"/>
                <w:b/>
                <w:bCs/>
                <w:color w:val="000000" w:themeColor="text1"/>
                <w:sz w:val="18"/>
                <w:szCs w:val="18"/>
                <w:highlight w:val="yellow"/>
              </w:rPr>
              <w:t xml:space="preserve">This </w:t>
            </w:r>
            <w:r w:rsidR="00174B2F" w:rsidRPr="00F4745F">
              <w:rPr>
                <w:b/>
                <w:bCs/>
                <w:sz w:val="18"/>
                <w:szCs w:val="18"/>
                <w:highlight w:val="yellow"/>
                <w:u w:val="single"/>
              </w:rPr>
              <w:t>is subject to change with updated guidance to follow from the local HPT</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12B5787">
        <w:tc>
          <w:tcPr>
            <w:tcW w:w="15593" w:type="dxa"/>
            <w:gridSpan w:val="14"/>
            <w:shd w:val="clear" w:color="auto" w:fill="auto"/>
          </w:tcPr>
          <w:p w14:paraId="56EDF497" w14:textId="35D0EA94" w:rsidR="00817FA1" w:rsidRPr="003F5A27" w:rsidRDefault="00817FA1" w:rsidP="00BD4318">
            <w:pPr>
              <w:rPr>
                <w:rFonts w:cstheme="minorHAnsi"/>
                <w:color w:val="000000"/>
                <w:sz w:val="20"/>
                <w:szCs w:val="20"/>
                <w:u w:val="single"/>
              </w:rPr>
            </w:pPr>
            <w:r w:rsidRPr="003F5A27">
              <w:rPr>
                <w:rFonts w:cstheme="minorHAnsi"/>
                <w:sz w:val="20"/>
                <w:szCs w:val="20"/>
              </w:rPr>
              <w:t>Please note this needs to be used in conjunction with the following advice/guidance</w:t>
            </w:r>
            <w:r w:rsidR="00C47C7E" w:rsidRPr="003F5A27">
              <w:rPr>
                <w:rFonts w:cstheme="minorHAnsi"/>
                <w:sz w:val="20"/>
                <w:szCs w:val="20"/>
              </w:rPr>
              <w:t xml:space="preserve"> </w:t>
            </w:r>
            <w:r w:rsidR="00C47C7E" w:rsidRPr="003F5A27">
              <w:rPr>
                <w:rFonts w:cstheme="minorHAnsi"/>
                <w:b/>
                <w:bCs/>
                <w:sz w:val="20"/>
                <w:szCs w:val="20"/>
                <w:highlight w:val="yellow"/>
                <w:u w:val="single"/>
              </w:rPr>
              <w:t>that</w:t>
            </w:r>
            <w:r w:rsidR="00C47C7E" w:rsidRPr="003F5A27">
              <w:rPr>
                <w:b/>
                <w:bCs/>
                <w:sz w:val="20"/>
                <w:szCs w:val="20"/>
                <w:highlight w:val="yellow"/>
                <w:u w:val="single"/>
              </w:rPr>
              <w:t xml:space="preserve"> is subject to change with updated guidance to follow from the local HPT</w:t>
            </w:r>
            <w:r w:rsidR="00174B2F" w:rsidRPr="003F5A27">
              <w:rPr>
                <w:b/>
                <w:bCs/>
                <w:sz w:val="20"/>
                <w:szCs w:val="20"/>
                <w:highlight w:val="yellow"/>
                <w:u w:val="single"/>
              </w:rPr>
              <w:t xml:space="preserve">. </w:t>
            </w:r>
            <w:r w:rsidR="00174B2F" w:rsidRPr="003F5A27">
              <w:rPr>
                <w:sz w:val="20"/>
                <w:szCs w:val="20"/>
                <w:highlight w:val="yellow"/>
              </w:rPr>
              <w:t xml:space="preserve">Arrangements for joint working between schools, local authorities and local Health Protection Teams (HPTs) remain as before. The definitions of clusters and outbreaks are unchanged. However, guidance has now been updated to make clear that schools are </w:t>
            </w:r>
            <w:r w:rsidR="00174B2F" w:rsidRPr="003F5A27">
              <w:rPr>
                <w:b/>
                <w:bCs/>
                <w:sz w:val="20"/>
                <w:szCs w:val="20"/>
                <w:highlight w:val="yellow"/>
              </w:rPr>
              <w:t>no longer to contact HPTs</w:t>
            </w:r>
            <w:r w:rsidR="00174B2F" w:rsidRPr="003F5A27">
              <w:rPr>
                <w:sz w:val="20"/>
                <w:szCs w:val="20"/>
                <w:highlight w:val="yellow"/>
              </w:rPr>
              <w:t xml:space="preserve"> to notify them of every single confirmed case in a school setting. Single cases will be identified by Test and Protect and close contacts will be identified through them too.</w:t>
            </w:r>
            <w:r w:rsidR="00C47C7E" w:rsidRPr="003F5A27">
              <w:rPr>
                <w:rFonts w:cstheme="minorHAnsi"/>
                <w:b/>
                <w:bCs/>
                <w:sz w:val="20"/>
                <w:szCs w:val="20"/>
                <w:highlight w:val="yellow"/>
                <w:u w:val="single"/>
              </w:rPr>
              <w:t xml:space="preserve"> </w:t>
            </w:r>
            <w:r w:rsidRPr="003F5A27">
              <w:rPr>
                <w:rFonts w:cstheme="minorHAnsi"/>
                <w:b/>
                <w:bCs/>
                <w:sz w:val="20"/>
                <w:szCs w:val="20"/>
                <w:highlight w:val="yellow"/>
                <w:u w:val="single"/>
              </w:rPr>
              <w:t>:</w:t>
            </w:r>
            <w:r w:rsidRPr="003F5A27">
              <w:rPr>
                <w:rStyle w:val="eop"/>
                <w:rFonts w:cstheme="minorHAnsi"/>
                <w:color w:val="000000"/>
                <w:sz w:val="20"/>
                <w:szCs w:val="20"/>
                <w:u w:val="single"/>
              </w:rPr>
              <w:t> </w:t>
            </w:r>
          </w:p>
          <w:p w14:paraId="475F136D" w14:textId="306D2339" w:rsidR="00D45618" w:rsidRPr="003F5A27" w:rsidRDefault="003E7B9A" w:rsidP="00D45618">
            <w:pPr>
              <w:rPr>
                <w:color w:val="FFFFFF" w:themeColor="background1"/>
                <w:sz w:val="20"/>
                <w:szCs w:val="20"/>
              </w:rPr>
            </w:pPr>
            <w:hyperlink r:id="rId74" w:tgtFrame="_blank" w:history="1">
              <w:r w:rsidR="00817FA1" w:rsidRPr="003F5A27">
                <w:rPr>
                  <w:rStyle w:val="normaltextrun"/>
                  <w:rFonts w:cstheme="minorHAnsi"/>
                  <w:color w:val="000000"/>
                  <w:sz w:val="20"/>
                  <w:szCs w:val="20"/>
                </w:rPr>
                <w:t>Coronavirus Guide for schools in the NHS Grampian area August 2020 </w:t>
              </w:r>
            </w:hyperlink>
            <w:r w:rsidR="004070A5" w:rsidRPr="003F5A27">
              <w:rPr>
                <w:rStyle w:val="eop"/>
                <w:sz w:val="20"/>
                <w:szCs w:val="20"/>
              </w:rPr>
              <w:t xml:space="preserve"> - found </w:t>
            </w:r>
            <w:hyperlink r:id="rId75" w:history="1">
              <w:r w:rsidR="004070A5" w:rsidRPr="003F5A27">
                <w:rPr>
                  <w:rStyle w:val="Hyperlink"/>
                  <w:sz w:val="20"/>
                  <w:szCs w:val="20"/>
                </w:rPr>
                <w:t>here.</w:t>
              </w:r>
            </w:hyperlink>
            <w:r w:rsidR="00D45618" w:rsidRPr="003F5A27">
              <w:rPr>
                <w:rStyle w:val="normaltextrun"/>
                <w:rFonts w:cstheme="minorHAnsi"/>
                <w:b/>
                <w:bCs/>
                <w:color w:val="000000" w:themeColor="text1"/>
                <w:sz w:val="20"/>
                <w:szCs w:val="20"/>
                <w:highlight w:val="yellow"/>
              </w:rPr>
              <w:t xml:space="preserve"> This </w:t>
            </w:r>
            <w:r w:rsidR="00D45618" w:rsidRPr="003F5A27">
              <w:rPr>
                <w:b/>
                <w:bCs/>
                <w:sz w:val="20"/>
                <w:szCs w:val="20"/>
                <w:highlight w:val="yellow"/>
                <w:u w:val="single"/>
              </w:rPr>
              <w:t>is subject to change with updated guidance to follow from the local HPT</w:t>
            </w:r>
          </w:p>
          <w:p w14:paraId="01CD30FB" w14:textId="25791025" w:rsidR="00817FA1" w:rsidRPr="003F5A2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3F5A27" w:rsidRDefault="003E7B9A"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3F5A27">
                <w:rPr>
                  <w:rStyle w:val="normaltextrun"/>
                  <w:rFonts w:asciiTheme="minorHAnsi" w:hAnsiTheme="minorHAnsi" w:cstheme="minorHAnsi"/>
                  <w:color w:val="000000"/>
                  <w:sz w:val="20"/>
                  <w:szCs w:val="20"/>
                </w:rPr>
                <w:t>Coronavirus (Covid-19) in Schools: Communications Protocol</w:t>
              </w:r>
            </w:hyperlink>
            <w:r w:rsidR="00817FA1" w:rsidRPr="003F5A27">
              <w:rPr>
                <w:rStyle w:val="eop"/>
                <w:rFonts w:asciiTheme="minorHAnsi" w:hAnsiTheme="minorHAnsi" w:cstheme="minorHAnsi"/>
                <w:color w:val="000000"/>
                <w:sz w:val="20"/>
                <w:szCs w:val="20"/>
              </w:rPr>
              <w:t> </w:t>
            </w:r>
            <w:r w:rsidR="007A72F2" w:rsidRPr="003F5A27">
              <w:rPr>
                <w:rStyle w:val="eop"/>
                <w:rFonts w:asciiTheme="minorHAnsi" w:hAnsiTheme="minorHAnsi" w:cstheme="minorHAnsi"/>
                <w:color w:val="000000"/>
                <w:sz w:val="20"/>
                <w:szCs w:val="20"/>
              </w:rPr>
              <w:t xml:space="preserve">found </w:t>
            </w:r>
            <w:hyperlink r:id="rId77" w:history="1">
              <w:r w:rsidR="007A72F2" w:rsidRPr="003F5A27">
                <w:rPr>
                  <w:rStyle w:val="Hyperlink"/>
                  <w:rFonts w:asciiTheme="minorHAnsi" w:hAnsiTheme="minorHAnsi" w:cstheme="minorHAnsi"/>
                  <w:sz w:val="20"/>
                  <w:szCs w:val="20"/>
                </w:rPr>
                <w:t>here.</w:t>
              </w:r>
            </w:hyperlink>
            <w:r w:rsidR="007A72F2" w:rsidRPr="003F5A27">
              <w:rPr>
                <w:rStyle w:val="eop"/>
                <w:rFonts w:asciiTheme="minorHAnsi" w:hAnsiTheme="minorHAnsi" w:cstheme="minorHAnsi"/>
                <w:color w:val="000000"/>
                <w:sz w:val="20"/>
                <w:szCs w:val="20"/>
              </w:rPr>
              <w:t xml:space="preserve"> </w:t>
            </w:r>
          </w:p>
          <w:p w14:paraId="2B75FDF5" w14:textId="465D8181" w:rsidR="00817FA1" w:rsidRPr="003F5A27" w:rsidRDefault="003E7B9A"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8" w:tgtFrame="_blank" w:history="1">
              <w:r w:rsidR="00817FA1" w:rsidRPr="003F5A27">
                <w:rPr>
                  <w:rStyle w:val="normaltextrun"/>
                  <w:rFonts w:asciiTheme="minorHAnsi" w:hAnsiTheme="minorHAnsi" w:cstheme="minorHAnsi"/>
                  <w:color w:val="000000"/>
                  <w:sz w:val="20"/>
                  <w:szCs w:val="20"/>
                </w:rPr>
                <w:t>COVID-19: Outbreak Management (Out-of-Hours)</w:t>
              </w:r>
            </w:hyperlink>
            <w:r w:rsidR="00EA17C5" w:rsidRPr="003F5A27">
              <w:rPr>
                <w:rStyle w:val="normaltextrun"/>
                <w:rFonts w:asciiTheme="minorHAnsi" w:hAnsiTheme="minorHAnsi" w:cstheme="minorHAnsi"/>
                <w:color w:val="000000"/>
                <w:sz w:val="20"/>
                <w:szCs w:val="20"/>
              </w:rPr>
              <w:t xml:space="preserve"> found </w:t>
            </w:r>
            <w:hyperlink r:id="rId79" w:history="1">
              <w:r w:rsidR="00EA17C5" w:rsidRPr="003F5A27">
                <w:rPr>
                  <w:rStyle w:val="Hyperlink"/>
                  <w:rFonts w:asciiTheme="minorHAnsi" w:hAnsiTheme="minorHAnsi" w:cstheme="minorHAnsi"/>
                  <w:sz w:val="20"/>
                  <w:szCs w:val="20"/>
                </w:rPr>
                <w:t>here,</w:t>
              </w:r>
            </w:hyperlink>
            <w:r w:rsidR="00EA17C5" w:rsidRPr="003F5A27">
              <w:rPr>
                <w:rStyle w:val="normaltextrun"/>
                <w:rFonts w:asciiTheme="minorHAnsi" w:hAnsiTheme="minorHAnsi" w:cstheme="minorHAnsi"/>
                <w:color w:val="000000"/>
                <w:sz w:val="20"/>
                <w:szCs w:val="20"/>
              </w:rPr>
              <w:t xml:space="preserve"> </w:t>
            </w:r>
          </w:p>
          <w:p w14:paraId="689C6D8D" w14:textId="0614857F" w:rsidR="00817FA1" w:rsidRPr="003F5A2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3F5A27">
              <w:rPr>
                <w:sz w:val="20"/>
                <w:szCs w:val="20"/>
              </w:rPr>
              <w:t>Public Health Risk Assessment</w:t>
            </w:r>
            <w:r w:rsidR="00F55C99" w:rsidRPr="003F5A27">
              <w:rPr>
                <w:sz w:val="20"/>
                <w:szCs w:val="20"/>
              </w:rPr>
              <w:t xml:space="preserve"> for Confirmed Positive Cases V2.0 found </w:t>
            </w:r>
            <w:hyperlink r:id="rId80" w:history="1">
              <w:r w:rsidR="00F55C99" w:rsidRPr="003F5A27">
                <w:rPr>
                  <w:rStyle w:val="Hyperlink"/>
                  <w:sz w:val="20"/>
                  <w:szCs w:val="20"/>
                </w:rPr>
                <w:t>here.</w:t>
              </w:r>
            </w:hyperlink>
          </w:p>
          <w:p w14:paraId="291C4764" w14:textId="77777777" w:rsidR="00C0361F" w:rsidRPr="003F5A27"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3F5A27">
              <w:rPr>
                <w:rStyle w:val="Hyperlink"/>
                <w:rFonts w:asciiTheme="minorHAnsi" w:hAnsiTheme="minorHAnsi" w:cstheme="minorHAnsi"/>
                <w:color w:val="auto"/>
                <w:sz w:val="20"/>
                <w:szCs w:val="20"/>
                <w:u w:val="none"/>
              </w:rPr>
              <w:t>NHS Letter</w:t>
            </w:r>
            <w:r w:rsidR="006264D6" w:rsidRPr="003F5A27">
              <w:rPr>
                <w:rStyle w:val="Hyperlink"/>
                <w:rFonts w:asciiTheme="minorHAnsi" w:hAnsiTheme="minorHAnsi" w:cstheme="minorHAnsi"/>
                <w:color w:val="auto"/>
                <w:sz w:val="20"/>
                <w:szCs w:val="20"/>
                <w:u w:val="none"/>
              </w:rPr>
              <w:t xml:space="preserve"> will be provided to the school by HPT</w:t>
            </w:r>
          </w:p>
          <w:p w14:paraId="5423BA59" w14:textId="23560C85" w:rsidR="00817FA1" w:rsidRPr="003F5A27"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3F5A27">
              <w:rPr>
                <w:rStyle w:val="Hyperlink"/>
                <w:rFonts w:asciiTheme="minorHAnsi" w:hAnsiTheme="minorHAnsi" w:cstheme="minorHAnsi"/>
                <w:color w:val="auto"/>
                <w:sz w:val="20"/>
                <w:szCs w:val="20"/>
              </w:rPr>
              <w:t xml:space="preserve">Template letters for Head Teachers to use found here: </w:t>
            </w:r>
            <w:hyperlink r:id="rId81" w:history="1">
              <w:r w:rsidRPr="003F5A27">
                <w:rPr>
                  <w:rStyle w:val="Hyperlink"/>
                  <w:rFonts w:asciiTheme="minorHAnsi" w:hAnsiTheme="minorHAnsi" w:cstheme="minorHAnsi"/>
                  <w:color w:val="auto"/>
                  <w:sz w:val="20"/>
                  <w:szCs w:val="20"/>
                </w:rPr>
                <w:t>Close Contact Letter</w:t>
              </w:r>
            </w:hyperlink>
            <w:r w:rsidR="00817FA1" w:rsidRPr="003F5A27">
              <w:rPr>
                <w:rStyle w:val="Hyperlink"/>
                <w:rFonts w:asciiTheme="minorHAnsi" w:hAnsiTheme="minorHAnsi" w:cstheme="minorHAnsi"/>
                <w:color w:val="auto"/>
                <w:sz w:val="20"/>
                <w:szCs w:val="20"/>
              </w:rPr>
              <w:t xml:space="preserve"> /   </w:t>
            </w:r>
            <w:hyperlink r:id="rId82" w:history="1">
              <w:r w:rsidR="00817FA1" w:rsidRPr="003F5A27">
                <w:rPr>
                  <w:rStyle w:val="Hyperlink"/>
                  <w:rFonts w:asciiTheme="minorHAnsi" w:hAnsiTheme="minorHAnsi" w:cstheme="minorHAnsi"/>
                  <w:color w:val="auto"/>
                  <w:sz w:val="20"/>
                  <w:szCs w:val="20"/>
                </w:rPr>
                <w:t>Rest of School Letter</w:t>
              </w:r>
            </w:hyperlink>
            <w:r w:rsidR="00C47C7E" w:rsidRPr="003F5A27">
              <w:rPr>
                <w:rFonts w:asciiTheme="minorHAnsi" w:hAnsiTheme="minorHAnsi" w:cstheme="minorBidi"/>
                <w:sz w:val="20"/>
                <w:szCs w:val="20"/>
              </w:rPr>
              <w:t xml:space="preserve"> </w:t>
            </w:r>
            <w:r w:rsidR="00C47C7E" w:rsidRPr="003F5A27">
              <w:rPr>
                <w:rFonts w:asciiTheme="minorHAnsi" w:hAnsiTheme="minorHAnsi" w:cstheme="minorBidi"/>
                <w:b/>
                <w:bCs/>
                <w:sz w:val="20"/>
                <w:szCs w:val="20"/>
                <w:highlight w:val="yellow"/>
              </w:rPr>
              <w:t>subject to change – updated guidance to follow</w:t>
            </w:r>
          </w:p>
          <w:p w14:paraId="79B0D965"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3F5A27">
                <w:rPr>
                  <w:rStyle w:val="Hyperlink"/>
                  <w:rFonts w:cstheme="minorHAnsi"/>
                  <w:color w:val="000000" w:themeColor="text1"/>
                  <w:spacing w:val="-2"/>
                  <w:sz w:val="20"/>
                  <w:szCs w:val="20"/>
                  <w:u w:val="none"/>
                  <w:lang w:val="en-AU"/>
                </w:rPr>
                <w:t>procedures</w:t>
              </w:r>
            </w:hyperlink>
            <w:r w:rsidRPr="003F5A27">
              <w:rPr>
                <w:rFonts w:cstheme="minorHAnsi"/>
                <w:color w:val="000000" w:themeColor="text1"/>
                <w:spacing w:val="-2"/>
                <w:sz w:val="20"/>
                <w:szCs w:val="20"/>
                <w:lang w:val="en-AU"/>
              </w:rPr>
              <w:t xml:space="preserve"> . Ensure you know how to contact local HPT:</w:t>
            </w:r>
          </w:p>
          <w:p w14:paraId="1090FB92" w14:textId="6004AAD2" w:rsidR="00817FA1" w:rsidRPr="003F5A27" w:rsidRDefault="00817FA1" w:rsidP="2150A968">
            <w:pPr>
              <w:pStyle w:val="ListParagraph"/>
              <w:numPr>
                <w:ilvl w:val="0"/>
                <w:numId w:val="2"/>
              </w:numPr>
              <w:ind w:right="-57"/>
              <w:rPr>
                <w:rFonts w:eastAsiaTheme="minorEastAsia"/>
                <w:color w:val="000000" w:themeColor="text1"/>
                <w:sz w:val="20"/>
                <w:szCs w:val="20"/>
              </w:rPr>
            </w:pPr>
            <w:r w:rsidRPr="003F5A27">
              <w:rPr>
                <w:color w:val="000000" w:themeColor="text1"/>
                <w:spacing w:val="-2"/>
                <w:sz w:val="20"/>
                <w:szCs w:val="20"/>
                <w:lang w:val="en-AU"/>
              </w:rPr>
              <w:t xml:space="preserve">Grampian Health Protection Office Hours Tel No. 01224 558520; Out of Hours Tel No. 0345 456 6000 (Ask for Public Health on Call) Email Address: </w:t>
            </w:r>
            <w:r w:rsidRPr="003F5A27">
              <w:rPr>
                <w:spacing w:val="-2"/>
                <w:sz w:val="20"/>
                <w:szCs w:val="20"/>
                <w:lang w:val="en-AU"/>
              </w:rPr>
              <w:t>gram.healthprotection@nhs.</w:t>
            </w:r>
            <w:r w:rsidR="39E6E336" w:rsidRPr="003F5A27">
              <w:rPr>
                <w:spacing w:val="-2"/>
                <w:sz w:val="20"/>
                <w:szCs w:val="20"/>
                <w:lang w:val="en-AU"/>
              </w:rPr>
              <w:t>scot</w:t>
            </w:r>
          </w:p>
          <w:p w14:paraId="34842B9B" w14:textId="77777777" w:rsidR="00792898" w:rsidRPr="003F5A27" w:rsidRDefault="00792898" w:rsidP="00792898">
            <w:pPr>
              <w:pStyle w:val="ListParagraph"/>
              <w:ind w:right="-57"/>
              <w:rPr>
                <w:rFonts w:cstheme="minorHAnsi"/>
                <w:color w:val="000000" w:themeColor="text1"/>
                <w:spacing w:val="-2"/>
                <w:sz w:val="20"/>
                <w:szCs w:val="20"/>
                <w:lang w:val="en-AU"/>
              </w:rPr>
            </w:pPr>
          </w:p>
          <w:p w14:paraId="250FB787" w14:textId="72F6B9FC"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00C47C7E" w:rsidRPr="003F5A27">
              <w:rPr>
                <w:sz w:val="20"/>
                <w:szCs w:val="20"/>
              </w:rPr>
              <w:t xml:space="preserve"> </w:t>
            </w:r>
            <w:r w:rsidR="00C47C7E" w:rsidRPr="003F5A27">
              <w:rPr>
                <w:sz w:val="20"/>
                <w:szCs w:val="20"/>
                <w:highlight w:val="yellow"/>
              </w:rPr>
              <w:t>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w:t>
            </w:r>
            <w:r w:rsidR="00C47C7E" w:rsidRPr="003F5A27">
              <w:rPr>
                <w:sz w:val="20"/>
                <w:szCs w:val="20"/>
              </w:rPr>
              <w:t>.</w:t>
            </w:r>
          </w:p>
          <w:p w14:paraId="67008551"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Attendance at multi-agency incident management team meetings</w:t>
            </w:r>
          </w:p>
          <w:p w14:paraId="26550CB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Communications with pupils, parents/carers, and staff</w:t>
            </w:r>
          </w:p>
          <w:p w14:paraId="27D66E6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Provide records of school layout / attendance / groups</w:t>
            </w:r>
          </w:p>
          <w:p w14:paraId="6857152D" w14:textId="4D899E2B"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3F5A27"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3F5A27" w:rsidRDefault="00817FA1" w:rsidP="00792898">
            <w:pPr>
              <w:autoSpaceDE w:val="0"/>
              <w:autoSpaceDN w:val="0"/>
              <w:adjustRightInd w:val="0"/>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HPT will make recommendations on self-isolation, testing and the arrangements to do this. </w:t>
            </w:r>
            <w:r w:rsidRPr="003F5A2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F5A27">
              <w:rPr>
                <w:rFonts w:cstheme="minorHAnsi"/>
                <w:spacing w:val="-2"/>
                <w:sz w:val="20"/>
                <w:szCs w:val="20"/>
                <w:lang w:val="en-AU"/>
              </w:rPr>
              <w:t xml:space="preserve"> Any discuss</w:t>
            </w:r>
            <w:r w:rsidRPr="003F5A27">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3F5A27" w:rsidRDefault="00817FA1" w:rsidP="007230EF">
            <w:pPr>
              <w:spacing w:after="240"/>
              <w:rPr>
                <w:rFonts w:eastAsia="Times New Roman" w:cstheme="minorHAnsi"/>
                <w:spacing w:val="-2"/>
                <w:sz w:val="20"/>
                <w:szCs w:val="20"/>
                <w:lang w:val="en-AU"/>
              </w:rPr>
            </w:pPr>
            <w:r w:rsidRPr="003F5A27">
              <w:rPr>
                <w:rFonts w:cstheme="minorHAnsi"/>
                <w:b/>
                <w:bCs/>
                <w:color w:val="000000" w:themeColor="text1"/>
                <w:spacing w:val="-2"/>
                <w:sz w:val="20"/>
                <w:szCs w:val="20"/>
                <w:lang w:val="en-AU"/>
              </w:rPr>
              <w:t xml:space="preserve">Notification Processes: </w:t>
            </w:r>
            <w:r w:rsidRPr="003F5A27">
              <w:rPr>
                <w:rFonts w:cstheme="minorHAnsi"/>
                <w:color w:val="000000" w:themeColor="text1"/>
                <w:spacing w:val="-2"/>
                <w:sz w:val="20"/>
                <w:szCs w:val="20"/>
                <w:u w:val="single"/>
                <w:lang w:val="en-AU"/>
              </w:rPr>
              <w:t>ALL</w:t>
            </w:r>
            <w:r w:rsidRPr="003F5A2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5A27">
              <w:rPr>
                <w:rFonts w:cstheme="minorHAnsi"/>
                <w:b/>
                <w:bCs/>
                <w:color w:val="000000" w:themeColor="text1"/>
                <w:spacing w:val="-2"/>
                <w:sz w:val="20"/>
                <w:szCs w:val="20"/>
                <w:lang w:val="en-AU"/>
              </w:rPr>
              <w:t>by them</w:t>
            </w:r>
            <w:r w:rsidRPr="003F5A27">
              <w:rPr>
                <w:rFonts w:cstheme="minorHAnsi"/>
                <w:color w:val="000000" w:themeColor="text1"/>
                <w:spacing w:val="-2"/>
                <w:sz w:val="20"/>
                <w:szCs w:val="20"/>
                <w:lang w:val="en-AU"/>
              </w:rPr>
              <w:t xml:space="preserve"> to the Health &amp; Safety Executive (HSE).</w:t>
            </w:r>
            <w:r w:rsidR="007230EF" w:rsidRPr="003F5A27">
              <w:rPr>
                <w:rFonts w:cstheme="minorHAnsi"/>
                <w:color w:val="000000" w:themeColor="text1"/>
                <w:spacing w:val="-2"/>
                <w:sz w:val="20"/>
                <w:szCs w:val="20"/>
                <w:lang w:val="en-AU"/>
              </w:rPr>
              <w:t xml:space="preserve"> </w:t>
            </w:r>
            <w:r w:rsidRPr="003F5A27">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12B5787">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12B5787">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6"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lastRenderedPageBreak/>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29AFFED5"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be limited to ensure </w:t>
            </w:r>
            <w:r w:rsidR="00FF3A4C">
              <w:rPr>
                <w:rFonts w:cstheme="minorHAnsi"/>
                <w:iCs/>
                <w:sz w:val="20"/>
                <w:szCs w:val="20"/>
              </w:rPr>
              <w:t xml:space="preserve">social </w:t>
            </w:r>
            <w:r w:rsidRPr="005E367B">
              <w:rPr>
                <w:rFonts w:cstheme="minorHAnsi"/>
                <w:iCs/>
                <w:sz w:val="20"/>
                <w:szCs w:val="20"/>
              </w:rPr>
              <w:t>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w:t>
            </w:r>
            <w:r w:rsidR="005524CC">
              <w:rPr>
                <w:rFonts w:cstheme="minorHAnsi"/>
                <w:iCs/>
                <w:sz w:val="20"/>
                <w:szCs w:val="20"/>
              </w:rPr>
              <w:t xml:space="preserve"> </w:t>
            </w:r>
            <w:r w:rsidR="005524CC" w:rsidRPr="005524CC">
              <w:rPr>
                <w:rFonts w:cstheme="minorHAnsi"/>
                <w:iCs/>
                <w:sz w:val="20"/>
                <w:szCs w:val="20"/>
                <w:highlight w:val="yellow"/>
              </w:rPr>
              <w:t>1m</w:t>
            </w:r>
            <w:r w:rsidR="00817FA1" w:rsidRPr="005E367B">
              <w:rPr>
                <w:rFonts w:cstheme="minorHAnsi"/>
                <w:iCs/>
                <w:sz w:val="20"/>
                <w:szCs w:val="20"/>
              </w:rPr>
              <w:t xml:space="preserv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12B578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12B5787">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7"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6ED2EE0E"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8"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12B5787">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2C7C8F2D"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380ABD">
              <w:rPr>
                <w:rFonts w:eastAsia="Times New Roman" w:cstheme="minorHAnsi"/>
                <w:b/>
                <w:spacing w:val="-2"/>
                <w:sz w:val="20"/>
                <w:szCs w:val="20"/>
                <w:lang w:val="en-AU"/>
              </w:rPr>
              <w:t>13.8.21</w:t>
            </w:r>
          </w:p>
        </w:tc>
      </w:tr>
      <w:tr w:rsidR="00817FA1" w:rsidRPr="005E367B" w14:paraId="051C885B" w14:textId="77777777" w:rsidTr="212B5787">
        <w:tc>
          <w:tcPr>
            <w:tcW w:w="7604" w:type="dxa"/>
            <w:gridSpan w:val="7"/>
            <w:shd w:val="clear" w:color="auto" w:fill="auto"/>
          </w:tcPr>
          <w:p w14:paraId="03936EB1" w14:textId="6580BA9E"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380ABD">
              <w:rPr>
                <w:rFonts w:eastAsia="Times New Roman" w:cstheme="minorHAnsi"/>
                <w:b/>
                <w:spacing w:val="-2"/>
                <w:sz w:val="20"/>
                <w:szCs w:val="20"/>
                <w:lang w:val="en-AU"/>
              </w:rPr>
              <w:t>Jenny Glennie -HT</w:t>
            </w:r>
          </w:p>
        </w:tc>
        <w:tc>
          <w:tcPr>
            <w:tcW w:w="7989" w:type="dxa"/>
            <w:gridSpan w:val="7"/>
            <w:shd w:val="clear" w:color="auto" w:fill="auto"/>
          </w:tcPr>
          <w:p w14:paraId="4A0A383E" w14:textId="3529FDE0"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r w:rsidR="00380ABD">
              <w:rPr>
                <w:rFonts w:eastAsia="Times New Roman" w:cstheme="minorHAnsi"/>
                <w:b/>
                <w:color w:val="4472C4"/>
                <w:spacing w:val="-2"/>
                <w:sz w:val="20"/>
                <w:szCs w:val="20"/>
                <w:lang w:val="en-AU"/>
              </w:rPr>
              <w:t>October 2021</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9"/>
      <w:headerReference w:type="default" r:id="rId90"/>
      <w:headerReference w:type="first" r:id="rId9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C69C" w14:textId="77777777" w:rsidR="003E7B9A" w:rsidRDefault="003E7B9A" w:rsidP="008020C6">
      <w:r>
        <w:separator/>
      </w:r>
    </w:p>
  </w:endnote>
  <w:endnote w:type="continuationSeparator" w:id="0">
    <w:p w14:paraId="21B43B86" w14:textId="77777777" w:rsidR="003E7B9A" w:rsidRDefault="003E7B9A" w:rsidP="008020C6">
      <w:r>
        <w:continuationSeparator/>
      </w:r>
    </w:p>
  </w:endnote>
  <w:endnote w:type="continuationNotice" w:id="1">
    <w:p w14:paraId="5FE7BDC0" w14:textId="77777777" w:rsidR="003E7B9A" w:rsidRDefault="003E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65C9" w14:textId="77777777" w:rsidR="003E7B9A" w:rsidRDefault="003E7B9A" w:rsidP="008020C6">
      <w:r>
        <w:separator/>
      </w:r>
    </w:p>
  </w:footnote>
  <w:footnote w:type="continuationSeparator" w:id="0">
    <w:p w14:paraId="4D4E5C1E" w14:textId="77777777" w:rsidR="003E7B9A" w:rsidRDefault="003E7B9A" w:rsidP="008020C6">
      <w:r>
        <w:continuationSeparator/>
      </w:r>
    </w:p>
  </w:footnote>
  <w:footnote w:type="continuationNotice" w:id="1">
    <w:p w14:paraId="32D32586" w14:textId="77777777" w:rsidR="003E7B9A" w:rsidRDefault="003E7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55E8CB4A"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5ECBBDF5"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44FDC12E"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3188B"/>
    <w:rsid w:val="00034290"/>
    <w:rsid w:val="00035EE6"/>
    <w:rsid w:val="000364D9"/>
    <w:rsid w:val="0003666A"/>
    <w:rsid w:val="00036D5A"/>
    <w:rsid w:val="0003715A"/>
    <w:rsid w:val="000444DF"/>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435A"/>
    <w:rsid w:val="002173F2"/>
    <w:rsid w:val="00217A9A"/>
    <w:rsid w:val="00220F5F"/>
    <w:rsid w:val="0022159A"/>
    <w:rsid w:val="00221F8C"/>
    <w:rsid w:val="002236B8"/>
    <w:rsid w:val="002237E3"/>
    <w:rsid w:val="00225203"/>
    <w:rsid w:val="0022734D"/>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80ABD"/>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E7B9A"/>
    <w:rsid w:val="003F04AE"/>
    <w:rsid w:val="003F0E30"/>
    <w:rsid w:val="003F1E92"/>
    <w:rsid w:val="003F2F7E"/>
    <w:rsid w:val="003F592F"/>
    <w:rsid w:val="003F5A27"/>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394E"/>
    <w:rsid w:val="004F7F42"/>
    <w:rsid w:val="005019AD"/>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02"/>
    <w:rsid w:val="006152C7"/>
    <w:rsid w:val="00620831"/>
    <w:rsid w:val="00621068"/>
    <w:rsid w:val="00621F6A"/>
    <w:rsid w:val="00623FA4"/>
    <w:rsid w:val="006264D6"/>
    <w:rsid w:val="00627ABC"/>
    <w:rsid w:val="0063114E"/>
    <w:rsid w:val="0063133B"/>
    <w:rsid w:val="0063204B"/>
    <w:rsid w:val="006347D8"/>
    <w:rsid w:val="00634DD9"/>
    <w:rsid w:val="00634F35"/>
    <w:rsid w:val="006356FB"/>
    <w:rsid w:val="00637421"/>
    <w:rsid w:val="00640217"/>
    <w:rsid w:val="00646C48"/>
    <w:rsid w:val="00647920"/>
    <w:rsid w:val="00653E5F"/>
    <w:rsid w:val="006545CB"/>
    <w:rsid w:val="00657D83"/>
    <w:rsid w:val="00657FED"/>
    <w:rsid w:val="00660FF6"/>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7BB9"/>
    <w:rsid w:val="006F091F"/>
    <w:rsid w:val="006F1FEF"/>
    <w:rsid w:val="006F2BC4"/>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552E"/>
    <w:rsid w:val="007A5DAF"/>
    <w:rsid w:val="007A72F2"/>
    <w:rsid w:val="007B0187"/>
    <w:rsid w:val="007B04ED"/>
    <w:rsid w:val="007B3BA6"/>
    <w:rsid w:val="007B4617"/>
    <w:rsid w:val="007B46B2"/>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594D"/>
    <w:rsid w:val="0083623A"/>
    <w:rsid w:val="00836417"/>
    <w:rsid w:val="00841020"/>
    <w:rsid w:val="00844FF1"/>
    <w:rsid w:val="00850091"/>
    <w:rsid w:val="00850AF1"/>
    <w:rsid w:val="00854A92"/>
    <w:rsid w:val="00860627"/>
    <w:rsid w:val="00862855"/>
    <w:rsid w:val="00863D7A"/>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1D43"/>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776"/>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12ED"/>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3E7B"/>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45618"/>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4B70"/>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35C0"/>
    <w:rsid w:val="00FD577C"/>
    <w:rsid w:val="00FD5EB9"/>
    <w:rsid w:val="00FD6F59"/>
    <w:rsid w:val="00FE2920"/>
    <w:rsid w:val="00FE5B0C"/>
    <w:rsid w:val="00FE6888"/>
    <w:rsid w:val="00FF123B"/>
    <w:rsid w:val="00FF2ACE"/>
    <w:rsid w:val="00FF32CA"/>
    <w:rsid w:val="00FF3A4C"/>
    <w:rsid w:val="00FF3B6B"/>
    <w:rsid w:val="00FF4BC3"/>
    <w:rsid w:val="00FF53CF"/>
    <w:rsid w:val="05B9BC4B"/>
    <w:rsid w:val="0995D401"/>
    <w:rsid w:val="0C12C9D5"/>
    <w:rsid w:val="0D46B44E"/>
    <w:rsid w:val="0D64DA8C"/>
    <w:rsid w:val="12DD0D62"/>
    <w:rsid w:val="136AC6B2"/>
    <w:rsid w:val="1B222E20"/>
    <w:rsid w:val="1CE62723"/>
    <w:rsid w:val="1D78504B"/>
    <w:rsid w:val="20E484F9"/>
    <w:rsid w:val="212B5787"/>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hyperlink" Target="http://www.gov.scot/publications/coronavirus-covid-19-guidance-on-reopening-early-learning-and-childcare-services/" TargetMode="External"/><Relationship Id="rId39" Type="http://schemas.openxmlformats.org/officeDocument/2006/relationships/hyperlink" Target="https://www.legislation.gov.uk/ukpga/2010/15/contents" TargetMode="External"/><Relationship Id="rId21" Type="http://schemas.openxmlformats.org/officeDocument/2006/relationships/image" Target="media/image5.svg"/><Relationship Id="rId3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2" Type="http://schemas.openxmlformats.org/officeDocument/2006/relationships/hyperlink" Target="https://www.nhsinform.scot/campaigns/test-and-protec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image" Target="media/image9.png"/><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aberdeenshire.sharepoint.com/sites/Arcadia/services/Documents/Business%20Services/HR+OD/Health%20and%20Safety/COVID-19/Guidance%20for%20the%20use%20of%20Latex%20Gloves.pdf"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www.gov.scot/publications/coronavirus-covid-19-guidance-for-school-visits-and-trips/" TargetMode="External"/><Relationship Id="rId45" Type="http://schemas.openxmlformats.org/officeDocument/2006/relationships/hyperlink" Target="https://docs.microsoft.com/en-us/forms-pro/send-survey-qrcode" TargetMode="External"/><Relationship Id="rId53"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www.gov.scot/publications/coronavirus-covid-19-organised-activities-for-children/" TargetMode="External"/><Relationship Id="rId82"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0" Type="http://schemas.openxmlformats.org/officeDocument/2006/relationships/header" Target="header2.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5" Type="http://schemas.openxmlformats.org/officeDocument/2006/relationships/hyperlink" Target="https://www.gov.scot/publications/covid-shielding/pages/levels-advice/"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6" Type="http://schemas.openxmlformats.org/officeDocument/2006/relationships/hyperlink" Target="https://www.hps.scot.nhs.uk/web-resources-container/covid-19-guidance-for-non-healthcare-settings/" TargetMode="External"/><Relationship Id="rId64" Type="http://schemas.openxmlformats.org/officeDocument/2006/relationships/image" Target="media/image8.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5" Type="http://schemas.openxmlformats.org/officeDocument/2006/relationships/image" Target="media/image10.sv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image" Target="media/image7.svg"/><Relationship Id="rId33" Type="http://schemas.openxmlformats.org/officeDocument/2006/relationships/hyperlink" Target="https://www.gov.scot/publications/guidance-education-children-unable-attend-school-due-ill-health/"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image" Target="media/image4.png"/><Relationship Id="rId41" Type="http://schemas.openxmlformats.org/officeDocument/2006/relationships/hyperlink" Target="http://www.nhsinform.scot" TargetMode="External"/><Relationship Id="rId54"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7"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oleObject" Target="embeddings/oleObject1.bin"/><Relationship Id="rId7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6"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34EC0492-2A0D-4DA1-9B00-3C0872CD4D51}"/>
</file>

<file path=docProps/app.xml><?xml version="1.0" encoding="utf-8"?>
<Properties xmlns="http://schemas.openxmlformats.org/officeDocument/2006/extended-properties" xmlns:vt="http://schemas.openxmlformats.org/officeDocument/2006/docPropsVTypes">
  <Template>Normal</Template>
  <TotalTime>6</TotalTime>
  <Pages>15</Pages>
  <Words>11520</Words>
  <Characters>65665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6</cp:revision>
  <dcterms:created xsi:type="dcterms:W3CDTF">2021-08-13T15:12:00Z</dcterms:created>
  <dcterms:modified xsi:type="dcterms:W3CDTF">2021-08-13T15:17:00Z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