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A91" w:rsidRDefault="00E55D93"/>
    <w:p w:rsidR="00DE6BD3" w:rsidRDefault="00DE6BD3">
      <w:r>
        <w:rPr>
          <w:noProof/>
          <w:lang w:eastAsia="en-GB"/>
        </w:rPr>
        <w:drawing>
          <wp:inline distT="0" distB="0" distL="0" distR="0">
            <wp:extent cx="1023668" cy="76775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2561" cy="781921"/>
                    </a:xfrm>
                    <a:prstGeom prst="rect">
                      <a:avLst/>
                    </a:prstGeom>
                  </pic:spPr>
                </pic:pic>
              </a:graphicData>
            </a:graphic>
          </wp:inline>
        </w:drawing>
      </w:r>
      <w:r>
        <w:t xml:space="preserve">                                                                                                                  </w:t>
      </w:r>
      <w:r>
        <w:rPr>
          <w:noProof/>
          <w:lang w:eastAsia="en-GB"/>
        </w:rPr>
        <w:drawing>
          <wp:inline distT="0" distB="0" distL="0" distR="0">
            <wp:extent cx="986982" cy="68933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7741" cy="703834"/>
                    </a:xfrm>
                    <a:prstGeom prst="rect">
                      <a:avLst/>
                    </a:prstGeom>
                  </pic:spPr>
                </pic:pic>
              </a:graphicData>
            </a:graphic>
          </wp:inline>
        </w:drawing>
      </w:r>
    </w:p>
    <w:p w:rsidR="00DE6BD3" w:rsidRDefault="0056507E" w:rsidP="00DE6BD3">
      <w:pPr>
        <w:jc w:val="center"/>
        <w:rPr>
          <w:rFonts w:ascii="Comic Sans MS" w:hAnsi="Comic Sans MS"/>
          <w:b/>
          <w:sz w:val="24"/>
          <w:szCs w:val="24"/>
          <w:u w:val="single"/>
        </w:rPr>
      </w:pPr>
      <w:r>
        <w:rPr>
          <w:rFonts w:ascii="Comic Sans MS" w:hAnsi="Comic Sans MS"/>
          <w:b/>
          <w:sz w:val="24"/>
          <w:szCs w:val="24"/>
          <w:u w:val="single"/>
        </w:rPr>
        <w:t>Parents Night Review- May 2019</w:t>
      </w:r>
    </w:p>
    <w:p w:rsidR="00DE6BD3" w:rsidRDefault="00DE6BD3" w:rsidP="00DE6BD3">
      <w:pPr>
        <w:rPr>
          <w:rFonts w:ascii="Comic Sans MS" w:hAnsi="Comic Sans MS"/>
          <w:sz w:val="24"/>
          <w:szCs w:val="24"/>
        </w:rPr>
      </w:pPr>
      <w:r>
        <w:rPr>
          <w:rFonts w:ascii="Comic Sans MS" w:hAnsi="Comic Sans MS"/>
          <w:sz w:val="24"/>
          <w:szCs w:val="24"/>
        </w:rPr>
        <w:t xml:space="preserve">Thank you so much for you attendance at our recent </w:t>
      </w:r>
      <w:r w:rsidR="002972F6">
        <w:rPr>
          <w:rFonts w:ascii="Comic Sans MS" w:hAnsi="Comic Sans MS"/>
          <w:sz w:val="24"/>
          <w:szCs w:val="24"/>
        </w:rPr>
        <w:t xml:space="preserve">parents evening. We </w:t>
      </w:r>
      <w:r w:rsidR="00B90D89">
        <w:rPr>
          <w:rFonts w:ascii="Comic Sans MS" w:hAnsi="Comic Sans MS"/>
          <w:sz w:val="24"/>
          <w:szCs w:val="24"/>
        </w:rPr>
        <w:t xml:space="preserve">again </w:t>
      </w:r>
      <w:r w:rsidR="002972F6">
        <w:rPr>
          <w:rFonts w:ascii="Comic Sans MS" w:hAnsi="Comic Sans MS"/>
          <w:sz w:val="24"/>
          <w:szCs w:val="24"/>
        </w:rPr>
        <w:t xml:space="preserve">had a 92% turn out over the two evenings which was fantastic. Thankfully our new online booking system seemed to work well, with most parents gaining an appointment which was suitable </w:t>
      </w:r>
      <w:r w:rsidR="00C24C43">
        <w:rPr>
          <w:rFonts w:ascii="Comic Sans MS" w:hAnsi="Comic Sans MS"/>
          <w:sz w:val="24"/>
          <w:szCs w:val="24"/>
        </w:rPr>
        <w:t>f</w:t>
      </w:r>
      <w:r w:rsidR="002972F6">
        <w:rPr>
          <w:rFonts w:ascii="Comic Sans MS" w:hAnsi="Comic Sans MS"/>
          <w:sz w:val="24"/>
          <w:szCs w:val="24"/>
        </w:rPr>
        <w:t>or them.</w:t>
      </w:r>
      <w:r w:rsidR="002365C0">
        <w:rPr>
          <w:rFonts w:ascii="Comic Sans MS" w:hAnsi="Comic Sans MS"/>
          <w:sz w:val="24"/>
          <w:szCs w:val="24"/>
        </w:rPr>
        <w:t xml:space="preserve"> </w:t>
      </w:r>
      <w:r w:rsidR="00B90D89">
        <w:rPr>
          <w:rFonts w:ascii="Comic Sans MS" w:hAnsi="Comic Sans MS"/>
          <w:sz w:val="24"/>
          <w:szCs w:val="24"/>
        </w:rPr>
        <w:t xml:space="preserve">There were one or two issues </w:t>
      </w:r>
      <w:r w:rsidR="005057C6">
        <w:rPr>
          <w:rFonts w:ascii="Comic Sans MS" w:hAnsi="Comic Sans MS"/>
          <w:sz w:val="24"/>
          <w:szCs w:val="24"/>
        </w:rPr>
        <w:t xml:space="preserve">with multiple appointments but </w:t>
      </w:r>
      <w:r w:rsidR="002365C0">
        <w:rPr>
          <w:rFonts w:ascii="Comic Sans MS" w:hAnsi="Comic Sans MS"/>
          <w:sz w:val="24"/>
          <w:szCs w:val="24"/>
        </w:rPr>
        <w:t>if you required support the staff here at Glenbervie</w:t>
      </w:r>
      <w:r w:rsidR="002972F6">
        <w:rPr>
          <w:rFonts w:ascii="Comic Sans MS" w:hAnsi="Comic Sans MS"/>
          <w:sz w:val="24"/>
          <w:szCs w:val="24"/>
        </w:rPr>
        <w:t xml:space="preserve"> </w:t>
      </w:r>
      <w:r w:rsidR="006E22B7">
        <w:rPr>
          <w:rFonts w:ascii="Comic Sans MS" w:hAnsi="Comic Sans MS"/>
          <w:sz w:val="24"/>
          <w:szCs w:val="24"/>
        </w:rPr>
        <w:t xml:space="preserve">were happy to help. </w:t>
      </w:r>
      <w:r w:rsidR="002972F6">
        <w:rPr>
          <w:rFonts w:ascii="Comic Sans MS" w:hAnsi="Comic Sans MS"/>
          <w:sz w:val="24"/>
          <w:szCs w:val="24"/>
        </w:rPr>
        <w:t xml:space="preserve">It was </w:t>
      </w:r>
      <w:r w:rsidR="00C24C43">
        <w:rPr>
          <w:rFonts w:ascii="Comic Sans MS" w:hAnsi="Comic Sans MS"/>
          <w:sz w:val="24"/>
          <w:szCs w:val="24"/>
        </w:rPr>
        <w:t xml:space="preserve">lovely to see so many of your children with you- sharing in the learning conversation.  Please remember we have an Open Door Policy here at Glenbervie, so if you have any queries or concerns please do not hesitate to come in. </w:t>
      </w:r>
    </w:p>
    <w:p w:rsidR="006B708F" w:rsidRDefault="006B708F" w:rsidP="00DE6BD3">
      <w:pPr>
        <w:rPr>
          <w:rFonts w:ascii="Comic Sans MS" w:hAnsi="Comic Sans MS"/>
          <w:sz w:val="24"/>
          <w:szCs w:val="24"/>
        </w:rPr>
      </w:pPr>
    </w:p>
    <w:p w:rsidR="00697BE4" w:rsidRDefault="00D92779" w:rsidP="00DE6BD3">
      <w:pPr>
        <w:rPr>
          <w:rFonts w:ascii="Comic Sans MS" w:hAnsi="Comic Sans MS"/>
          <w:sz w:val="24"/>
          <w:szCs w:val="24"/>
        </w:rPr>
      </w:pPr>
      <w:r>
        <w:rPr>
          <w:rFonts w:ascii="Comic Sans MS" w:hAnsi="Comic Sans MS"/>
          <w:sz w:val="24"/>
          <w:szCs w:val="24"/>
        </w:rPr>
        <w:t>Our school online survey had 30</w:t>
      </w:r>
      <w:r w:rsidR="006B708F">
        <w:rPr>
          <w:rFonts w:ascii="Comic Sans MS" w:hAnsi="Comic Sans MS"/>
          <w:sz w:val="24"/>
          <w:szCs w:val="24"/>
        </w:rPr>
        <w:t xml:space="preserve"> returns out of 53 families and a further 4 families answered on parents evening. </w:t>
      </w:r>
      <w:r w:rsidR="00697BE4">
        <w:rPr>
          <w:rFonts w:ascii="Comic Sans MS" w:hAnsi="Comic Sans MS"/>
          <w:sz w:val="24"/>
          <w:szCs w:val="24"/>
        </w:rPr>
        <w:t xml:space="preserve"> The Survey is attached to this email.</w:t>
      </w:r>
      <w:r w:rsidR="004D1C5C">
        <w:rPr>
          <w:rFonts w:ascii="Comic Sans MS" w:hAnsi="Comic Sans MS"/>
          <w:sz w:val="24"/>
          <w:szCs w:val="24"/>
        </w:rPr>
        <w:t xml:space="preserve"> We will use all the results to look at what we do during the school year and use it to improve. For example it is looking evident we would like more shared learning sessions and more timely information on progress, feedback on how your children are doing. Staff, pupils and parents will work together on next steps.</w:t>
      </w:r>
    </w:p>
    <w:p w:rsidR="006E22B7" w:rsidRDefault="005057C6" w:rsidP="00DE6BD3">
      <w:pPr>
        <w:rPr>
          <w:rFonts w:ascii="Comic Sans MS" w:hAnsi="Comic Sans MS"/>
          <w:sz w:val="24"/>
          <w:szCs w:val="24"/>
        </w:rPr>
      </w:pPr>
      <w:r>
        <w:rPr>
          <w:rFonts w:ascii="Comic Sans MS" w:hAnsi="Comic Sans MS"/>
          <w:sz w:val="24"/>
          <w:szCs w:val="24"/>
        </w:rPr>
        <w:t>Our Children have also been completing surveys to help us with our improvement plans for next year.</w:t>
      </w:r>
    </w:p>
    <w:p w:rsidR="006E22B7" w:rsidRDefault="000D64DD" w:rsidP="00DE6BD3">
      <w:pPr>
        <w:rPr>
          <w:rFonts w:ascii="Comic Sans MS" w:hAnsi="Comic Sans MS"/>
          <w:sz w:val="24"/>
          <w:szCs w:val="24"/>
        </w:rPr>
      </w:pPr>
      <w:r w:rsidRPr="000D64DD">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7F110A24" wp14:editId="4BBF08C7">
                <wp:simplePos x="0" y="0"/>
                <wp:positionH relativeFrom="column">
                  <wp:posOffset>1714500</wp:posOffset>
                </wp:positionH>
                <wp:positionV relativeFrom="paragraph">
                  <wp:posOffset>1221740</wp:posOffset>
                </wp:positionV>
                <wp:extent cx="2171700" cy="14382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171700" cy="1438275"/>
                        </a:xfrm>
                        <a:prstGeom prst="rect">
                          <a:avLst/>
                        </a:prstGeom>
                        <a:solidFill>
                          <a:sysClr val="window" lastClr="FFFFFF"/>
                        </a:solidFill>
                        <a:ln w="6350">
                          <a:solidFill>
                            <a:prstClr val="black"/>
                          </a:solidFill>
                        </a:ln>
                        <a:effectLst/>
                      </wps:spPr>
                      <wps:txbx>
                        <w:txbxContent>
                          <w:p w:rsidR="000D64DD" w:rsidRDefault="000D64DD" w:rsidP="000D64DD">
                            <w:r>
                              <w:rPr>
                                <w:noProof/>
                                <w:lang w:eastAsia="en-GB"/>
                              </w:rPr>
                              <w:drawing>
                                <wp:inline distT="0" distB="0" distL="0" distR="0">
                                  <wp:extent cx="2009775" cy="1266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ents 4.jpg"/>
                                          <pic:cNvPicPr/>
                                        </pic:nvPicPr>
                                        <pic:blipFill>
                                          <a:blip r:embed="rId7">
                                            <a:extLst>
                                              <a:ext uri="{28A0092B-C50C-407E-A947-70E740481C1C}">
                                                <a14:useLocalDpi xmlns:a14="http://schemas.microsoft.com/office/drawing/2010/main" val="0"/>
                                              </a:ext>
                                            </a:extLst>
                                          </a:blip>
                                          <a:stretch>
                                            <a:fillRect/>
                                          </a:stretch>
                                        </pic:blipFill>
                                        <pic:spPr>
                                          <a:xfrm>
                                            <a:off x="0" y="0"/>
                                            <a:ext cx="2009775" cy="12668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110A24" id="_x0000_t202" coordsize="21600,21600" o:spt="202" path="m,l,21600r21600,l21600,xe">
                <v:stroke joinstyle="miter"/>
                <v:path gradientshapeok="t" o:connecttype="rect"/>
              </v:shapetype>
              <v:shape id="Text Box 12" o:spid="_x0000_s1026" type="#_x0000_t202" style="position:absolute;margin-left:135pt;margin-top:96.2pt;width:171pt;height:11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" fillcolor="window" strokeweight=".5pt">
                <v:textbox>
                  <w:txbxContent>
                    <w:p w:rsidR="000D64DD" w:rsidRDefault="000D64DD" w:rsidP="000D64DD">
                      <w:r>
                        <w:rPr>
                          <w:noProof/>
                          <w:lang w:eastAsia="en-GB"/>
                        </w:rPr>
                        <w:drawing>
                          <wp:inline distT="0" distB="0" distL="0" distR="0">
                            <wp:extent cx="2009775" cy="1266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ents 4.jpg"/>
                                    <pic:cNvPicPr/>
                                  </pic:nvPicPr>
                                  <pic:blipFill>
                                    <a:blip r:embed="rId8">
                                      <a:extLst>
                                        <a:ext uri="{28A0092B-C50C-407E-A947-70E740481C1C}">
                                          <a14:useLocalDpi xmlns:a14="http://schemas.microsoft.com/office/drawing/2010/main" val="0"/>
                                        </a:ext>
                                      </a:extLst>
                                    </a:blip>
                                    <a:stretch>
                                      <a:fillRect/>
                                    </a:stretch>
                                  </pic:blipFill>
                                  <pic:spPr>
                                    <a:xfrm>
                                      <a:off x="0" y="0"/>
                                      <a:ext cx="2009775" cy="1266825"/>
                                    </a:xfrm>
                                    <a:prstGeom prst="rect">
                                      <a:avLst/>
                                    </a:prstGeom>
                                  </pic:spPr>
                                </pic:pic>
                              </a:graphicData>
                            </a:graphic>
                          </wp:inline>
                        </w:drawing>
                      </w:r>
                    </w:p>
                  </w:txbxContent>
                </v:textbox>
              </v:shape>
            </w:pict>
          </mc:Fallback>
        </mc:AlternateContent>
      </w: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1193165</wp:posOffset>
                </wp:positionV>
                <wp:extent cx="1352550" cy="14382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352550"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64DD" w:rsidRDefault="000D64DD">
                            <w:r>
                              <w:rPr>
                                <w:noProof/>
                                <w:lang w:eastAsia="en-GB"/>
                              </w:rPr>
                              <w:drawing>
                                <wp:inline distT="0" distB="0" distL="0" distR="0">
                                  <wp:extent cx="1563370" cy="1172845"/>
                                  <wp:effectExtent l="4762" t="0" r="3493" b="3492"/>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rents 1.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1563370" cy="11728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7" type="#_x0000_t202" style="position:absolute;margin-left:8.25pt;margin-top:93.95pt;width:106.5pt;height:11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" fillcolor="white [3201]" strokeweight=".5pt">
                <v:textbox>
                  <w:txbxContent>
                    <w:p w:rsidR="000D64DD" w:rsidRDefault="000D64DD">
                      <w:r>
                        <w:rPr>
                          <w:noProof/>
                          <w:lang w:eastAsia="en-GB"/>
                        </w:rPr>
                        <w:drawing>
                          <wp:inline distT="0" distB="0" distL="0" distR="0">
                            <wp:extent cx="1563370" cy="1172845"/>
                            <wp:effectExtent l="4762" t="0" r="3493" b="3492"/>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rents 1.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1563370" cy="1172845"/>
                                    </a:xfrm>
                                    <a:prstGeom prst="rect">
                                      <a:avLst/>
                                    </a:prstGeom>
                                  </pic:spPr>
                                </pic:pic>
                              </a:graphicData>
                            </a:graphic>
                          </wp:inline>
                        </w:drawing>
                      </w:r>
                    </w:p>
                  </w:txbxContent>
                </v:textbox>
              </v:shape>
            </w:pict>
          </mc:Fallback>
        </mc:AlternateContent>
      </w:r>
      <w:r w:rsidR="006E22B7">
        <w:rPr>
          <w:rFonts w:ascii="Comic Sans MS" w:hAnsi="Comic Sans MS"/>
          <w:sz w:val="24"/>
          <w:szCs w:val="24"/>
        </w:rPr>
        <w:t xml:space="preserve">We also had two other </w:t>
      </w:r>
      <w:proofErr w:type="spellStart"/>
      <w:r w:rsidR="006E22B7">
        <w:rPr>
          <w:rFonts w:ascii="Comic Sans MS" w:hAnsi="Comic Sans MS"/>
          <w:sz w:val="24"/>
          <w:szCs w:val="24"/>
        </w:rPr>
        <w:t>Dotmocrac</w:t>
      </w:r>
      <w:r w:rsidR="00B90D89">
        <w:rPr>
          <w:rFonts w:ascii="Comic Sans MS" w:hAnsi="Comic Sans MS"/>
          <w:sz w:val="24"/>
          <w:szCs w:val="24"/>
        </w:rPr>
        <w:t>ies</w:t>
      </w:r>
      <w:proofErr w:type="spellEnd"/>
      <w:r w:rsidR="00B90D89">
        <w:rPr>
          <w:rFonts w:ascii="Comic Sans MS" w:hAnsi="Comic Sans MS"/>
          <w:sz w:val="24"/>
          <w:szCs w:val="24"/>
        </w:rPr>
        <w:t xml:space="preserve"> gathering views on School Improvement, linked to the questionnaires sent out by survey monkey. We also asked about</w:t>
      </w:r>
      <w:r w:rsidR="006E22B7">
        <w:rPr>
          <w:rFonts w:ascii="Comic Sans MS" w:hAnsi="Comic Sans MS"/>
          <w:sz w:val="24"/>
          <w:szCs w:val="24"/>
        </w:rPr>
        <w:t xml:space="preserve"> charities</w:t>
      </w:r>
      <w:r w:rsidR="00B90D89">
        <w:rPr>
          <w:rFonts w:ascii="Comic Sans MS" w:hAnsi="Comic Sans MS"/>
          <w:sz w:val="24"/>
          <w:szCs w:val="24"/>
        </w:rPr>
        <w:t xml:space="preserve"> and our Behaviour Policy in response to some feedback in the online survey. </w:t>
      </w:r>
      <w:r w:rsidR="006E22B7">
        <w:rPr>
          <w:rFonts w:ascii="Comic Sans MS" w:hAnsi="Comic Sans MS"/>
          <w:sz w:val="24"/>
          <w:szCs w:val="24"/>
        </w:rPr>
        <w:t xml:space="preserve"> So in true “You Said, We </w:t>
      </w:r>
      <w:proofErr w:type="gramStart"/>
      <w:r w:rsidR="006E22B7">
        <w:rPr>
          <w:rFonts w:ascii="Comic Sans MS" w:hAnsi="Comic Sans MS"/>
          <w:sz w:val="24"/>
          <w:szCs w:val="24"/>
        </w:rPr>
        <w:t>Did</w:t>
      </w:r>
      <w:proofErr w:type="gramEnd"/>
      <w:r w:rsidR="006E22B7">
        <w:rPr>
          <w:rFonts w:ascii="Comic Sans MS" w:hAnsi="Comic Sans MS"/>
          <w:sz w:val="24"/>
          <w:szCs w:val="24"/>
        </w:rPr>
        <w:t>”</w:t>
      </w:r>
      <w:r w:rsidR="004352D9">
        <w:rPr>
          <w:rFonts w:ascii="Comic Sans MS" w:hAnsi="Comic Sans MS"/>
          <w:sz w:val="24"/>
          <w:szCs w:val="24"/>
        </w:rPr>
        <w:t xml:space="preserve"> here is a summary of your comments and what we are doing about it.</w:t>
      </w:r>
      <w:r w:rsidR="005057C6">
        <w:rPr>
          <w:rFonts w:ascii="Comic Sans MS" w:hAnsi="Comic Sans MS"/>
          <w:sz w:val="24"/>
          <w:szCs w:val="24"/>
        </w:rPr>
        <w:t xml:space="preserve"> </w:t>
      </w:r>
    </w:p>
    <w:p w:rsidR="001E2434" w:rsidRDefault="000D64DD" w:rsidP="00DE6BD3">
      <w:pPr>
        <w:rPr>
          <w:rFonts w:ascii="Comic Sans MS" w:hAnsi="Comic Sans MS"/>
          <w:sz w:val="24"/>
          <w:szCs w:val="24"/>
        </w:rPr>
      </w:pPr>
      <w:r w:rsidRPr="000D64DD">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anchorId="654E167A" wp14:editId="7FC13FDA">
                <wp:simplePos x="0" y="0"/>
                <wp:positionH relativeFrom="column">
                  <wp:posOffset>4086225</wp:posOffset>
                </wp:positionH>
                <wp:positionV relativeFrom="paragraph">
                  <wp:posOffset>8255</wp:posOffset>
                </wp:positionV>
                <wp:extent cx="1352550" cy="14382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352550" cy="1438275"/>
                        </a:xfrm>
                        <a:prstGeom prst="rect">
                          <a:avLst/>
                        </a:prstGeom>
                        <a:solidFill>
                          <a:sysClr val="window" lastClr="FFFFFF"/>
                        </a:solidFill>
                        <a:ln w="6350">
                          <a:solidFill>
                            <a:prstClr val="black"/>
                          </a:solidFill>
                        </a:ln>
                        <a:effectLst/>
                      </wps:spPr>
                      <wps:txbx>
                        <w:txbxContent>
                          <w:p w:rsidR="000D64DD" w:rsidRDefault="000D64DD" w:rsidP="000D64DD">
                            <w:r>
                              <w:rPr>
                                <w:noProof/>
                                <w:lang w:eastAsia="en-GB"/>
                              </w:rPr>
                              <w:drawing>
                                <wp:inline distT="0" distB="0" distL="0" distR="0">
                                  <wp:extent cx="1335408" cy="1169035"/>
                                  <wp:effectExtent l="6985" t="0" r="508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arents 2.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1336097" cy="11696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4E167A" id="Text Box 16" o:spid="_x0000_s1028" type="#_x0000_t202" style="position:absolute;margin-left:321.75pt;margin-top:.65pt;width:106.5pt;height:11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" fillcolor="window" strokeweight=".5pt">
                <v:textbox>
                  <w:txbxContent>
                    <w:p w:rsidR="000D64DD" w:rsidRDefault="000D64DD" w:rsidP="000D64DD">
                      <w:r>
                        <w:rPr>
                          <w:noProof/>
                          <w:lang w:eastAsia="en-GB"/>
                        </w:rPr>
                        <w:drawing>
                          <wp:inline distT="0" distB="0" distL="0" distR="0">
                            <wp:extent cx="1335408" cy="1169035"/>
                            <wp:effectExtent l="6985" t="0" r="508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arents 2.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1336097" cy="1169638"/>
                                    </a:xfrm>
                                    <a:prstGeom prst="rect">
                                      <a:avLst/>
                                    </a:prstGeom>
                                  </pic:spPr>
                                </pic:pic>
                              </a:graphicData>
                            </a:graphic>
                          </wp:inline>
                        </w:drawing>
                      </w:r>
                    </w:p>
                  </w:txbxContent>
                </v:textbox>
              </v:shape>
            </w:pict>
          </mc:Fallback>
        </mc:AlternateContent>
      </w:r>
    </w:p>
    <w:p w:rsidR="001E2434" w:rsidRDefault="001E2434" w:rsidP="00DE6BD3">
      <w:pPr>
        <w:rPr>
          <w:rFonts w:ascii="Comic Sans MS" w:hAnsi="Comic Sans MS"/>
          <w:sz w:val="24"/>
          <w:szCs w:val="24"/>
        </w:rPr>
      </w:pPr>
    </w:p>
    <w:p w:rsidR="001E2434" w:rsidRDefault="001E2434" w:rsidP="00DE6BD3">
      <w:pPr>
        <w:rPr>
          <w:rFonts w:ascii="Comic Sans MS" w:hAnsi="Comic Sans MS"/>
          <w:sz w:val="24"/>
          <w:szCs w:val="24"/>
        </w:rPr>
      </w:pPr>
    </w:p>
    <w:p w:rsidR="001E2434" w:rsidRDefault="001E2434" w:rsidP="00DE6BD3">
      <w:pPr>
        <w:rPr>
          <w:rFonts w:ascii="Comic Sans MS" w:hAnsi="Comic Sans MS"/>
          <w:sz w:val="24"/>
          <w:szCs w:val="24"/>
        </w:rPr>
      </w:pPr>
    </w:p>
    <w:p w:rsidR="001E2434" w:rsidRDefault="001E2434" w:rsidP="00DE6BD3">
      <w:pPr>
        <w:rPr>
          <w:rFonts w:ascii="Comic Sans MS" w:hAnsi="Comic Sans MS"/>
          <w:sz w:val="24"/>
          <w:szCs w:val="24"/>
        </w:rPr>
      </w:pPr>
    </w:p>
    <w:p w:rsidR="001E2434" w:rsidRDefault="001E2434" w:rsidP="00DE6BD3">
      <w:pPr>
        <w:rPr>
          <w:rFonts w:ascii="Comic Sans MS" w:hAnsi="Comic Sans MS"/>
          <w:sz w:val="24"/>
          <w:szCs w:val="24"/>
        </w:rPr>
      </w:pPr>
    </w:p>
    <w:p w:rsidR="001E2434" w:rsidRDefault="001E2434" w:rsidP="00697BE4">
      <w:pPr>
        <w:rPr>
          <w:rFonts w:ascii="Comic Sans MS" w:hAnsi="Comic Sans MS"/>
          <w:sz w:val="24"/>
          <w:szCs w:val="24"/>
        </w:rPr>
      </w:pPr>
    </w:p>
    <w:tbl>
      <w:tblPr>
        <w:tblStyle w:val="TableGrid"/>
        <w:tblW w:w="0" w:type="auto"/>
        <w:tblLook w:val="04A0" w:firstRow="1" w:lastRow="0" w:firstColumn="1" w:lastColumn="0" w:noHBand="0" w:noVBand="1"/>
      </w:tblPr>
      <w:tblGrid>
        <w:gridCol w:w="3005"/>
        <w:gridCol w:w="6011"/>
      </w:tblGrid>
      <w:tr w:rsidR="00B8193F" w:rsidTr="00D61C5F">
        <w:tc>
          <w:tcPr>
            <w:tcW w:w="3005" w:type="dxa"/>
          </w:tcPr>
          <w:p w:rsidR="00B8193F" w:rsidRDefault="00B8193F" w:rsidP="00B8193F">
            <w:pPr>
              <w:jc w:val="center"/>
              <w:rPr>
                <w:rFonts w:ascii="Comic Sans MS" w:hAnsi="Comic Sans MS"/>
                <w:sz w:val="24"/>
                <w:szCs w:val="24"/>
              </w:rPr>
            </w:pPr>
            <w:r>
              <w:rPr>
                <w:rFonts w:ascii="Comic Sans MS" w:hAnsi="Comic Sans MS"/>
                <w:sz w:val="24"/>
                <w:szCs w:val="24"/>
              </w:rPr>
              <w:t>“You Said”</w:t>
            </w:r>
          </w:p>
        </w:tc>
        <w:tc>
          <w:tcPr>
            <w:tcW w:w="6011" w:type="dxa"/>
          </w:tcPr>
          <w:p w:rsidR="00B8193F" w:rsidRDefault="00B8193F" w:rsidP="00B8193F">
            <w:pPr>
              <w:jc w:val="center"/>
              <w:rPr>
                <w:rFonts w:ascii="Comic Sans MS" w:hAnsi="Comic Sans MS"/>
                <w:sz w:val="24"/>
                <w:szCs w:val="24"/>
              </w:rPr>
            </w:pPr>
            <w:r>
              <w:rPr>
                <w:rFonts w:ascii="Comic Sans MS" w:hAnsi="Comic Sans MS"/>
                <w:sz w:val="24"/>
                <w:szCs w:val="24"/>
              </w:rPr>
              <w:t>Our Response and</w:t>
            </w:r>
          </w:p>
          <w:p w:rsidR="00B8193F" w:rsidRDefault="00B8193F" w:rsidP="00B8193F">
            <w:pPr>
              <w:jc w:val="center"/>
              <w:rPr>
                <w:rFonts w:ascii="Comic Sans MS" w:hAnsi="Comic Sans MS"/>
                <w:sz w:val="24"/>
                <w:szCs w:val="24"/>
              </w:rPr>
            </w:pPr>
            <w:r>
              <w:rPr>
                <w:rFonts w:ascii="Comic Sans MS" w:hAnsi="Comic Sans MS"/>
                <w:sz w:val="24"/>
                <w:szCs w:val="24"/>
              </w:rPr>
              <w:t>“We Did”</w:t>
            </w:r>
            <w:r w:rsidR="00476C5B">
              <w:rPr>
                <w:rFonts w:ascii="Comic Sans MS" w:hAnsi="Comic Sans MS"/>
                <w:sz w:val="24"/>
                <w:szCs w:val="24"/>
              </w:rPr>
              <w:t xml:space="preserve"> “We are doing”</w:t>
            </w:r>
          </w:p>
        </w:tc>
      </w:tr>
      <w:tr w:rsidR="00B8193F" w:rsidTr="00AD1954">
        <w:tc>
          <w:tcPr>
            <w:tcW w:w="3005" w:type="dxa"/>
          </w:tcPr>
          <w:p w:rsidR="00B8193F" w:rsidRPr="00D76A42" w:rsidRDefault="003D695A" w:rsidP="00DE6BD3">
            <w:pPr>
              <w:rPr>
                <w:rFonts w:ascii="Comic Sans MS" w:hAnsi="Comic Sans MS"/>
                <w:sz w:val="20"/>
                <w:szCs w:val="20"/>
              </w:rPr>
            </w:pPr>
            <w:r w:rsidRPr="00D76A42">
              <w:rPr>
                <w:rFonts w:ascii="Comic Sans MS" w:hAnsi="Comic Sans MS"/>
                <w:b/>
                <w:sz w:val="20"/>
                <w:szCs w:val="20"/>
              </w:rPr>
              <w:t>Seesaw-</w:t>
            </w:r>
            <w:r w:rsidRPr="00D76A42">
              <w:rPr>
                <w:rFonts w:ascii="Comic Sans MS" w:hAnsi="Comic Sans MS"/>
                <w:sz w:val="20"/>
                <w:szCs w:val="20"/>
              </w:rPr>
              <w:t xml:space="preserve"> “ Finding it very easy and </w:t>
            </w:r>
            <w:r w:rsidR="00806F1D" w:rsidRPr="00D76A42">
              <w:rPr>
                <w:rFonts w:ascii="Comic Sans MS" w:hAnsi="Comic Sans MS"/>
                <w:sz w:val="20"/>
                <w:szCs w:val="20"/>
              </w:rPr>
              <w:t>convenient</w:t>
            </w:r>
            <w:r w:rsidRPr="00D76A42">
              <w:rPr>
                <w:rFonts w:ascii="Comic Sans MS" w:hAnsi="Comic Sans MS"/>
                <w:sz w:val="20"/>
                <w:szCs w:val="20"/>
              </w:rPr>
              <w:t xml:space="preserve"> to use, can access as an app”</w:t>
            </w:r>
          </w:p>
          <w:p w:rsidR="003D695A" w:rsidRPr="00D76A42" w:rsidRDefault="003D695A" w:rsidP="00DE6BD3">
            <w:pPr>
              <w:rPr>
                <w:rFonts w:ascii="Comic Sans MS" w:hAnsi="Comic Sans MS"/>
                <w:sz w:val="20"/>
                <w:szCs w:val="20"/>
              </w:rPr>
            </w:pPr>
          </w:p>
          <w:p w:rsidR="003D695A" w:rsidRDefault="003D695A" w:rsidP="00DE6BD3">
            <w:pPr>
              <w:rPr>
                <w:rFonts w:ascii="Comic Sans MS" w:hAnsi="Comic Sans MS"/>
                <w:sz w:val="20"/>
                <w:szCs w:val="20"/>
              </w:rPr>
            </w:pPr>
            <w:r w:rsidRPr="00D76A42">
              <w:rPr>
                <w:rFonts w:ascii="Comic Sans MS" w:hAnsi="Comic Sans MS"/>
                <w:sz w:val="20"/>
                <w:szCs w:val="20"/>
              </w:rPr>
              <w:t>“Very easy to use, enjoy being able to</w:t>
            </w:r>
            <w:r w:rsidR="00806F1D" w:rsidRPr="00D76A42">
              <w:rPr>
                <w:rFonts w:ascii="Comic Sans MS" w:hAnsi="Comic Sans MS"/>
                <w:sz w:val="20"/>
                <w:szCs w:val="20"/>
              </w:rPr>
              <w:t xml:space="preserve"> easily access the app from my phone”</w:t>
            </w:r>
          </w:p>
          <w:p w:rsidR="00FC4928" w:rsidRDefault="00FC4928" w:rsidP="00DE6BD3">
            <w:pPr>
              <w:rPr>
                <w:rFonts w:ascii="Comic Sans MS" w:hAnsi="Comic Sans MS"/>
                <w:sz w:val="20"/>
                <w:szCs w:val="20"/>
              </w:rPr>
            </w:pPr>
          </w:p>
          <w:p w:rsidR="00FC4928" w:rsidRPr="00D76A42" w:rsidRDefault="00FC4928" w:rsidP="00DE6BD3">
            <w:pPr>
              <w:rPr>
                <w:rFonts w:ascii="Comic Sans MS" w:hAnsi="Comic Sans MS"/>
                <w:sz w:val="20"/>
                <w:szCs w:val="20"/>
              </w:rPr>
            </w:pPr>
            <w:r>
              <w:rPr>
                <w:rFonts w:ascii="Comic Sans MS" w:hAnsi="Comic Sans MS"/>
                <w:sz w:val="20"/>
                <w:szCs w:val="20"/>
              </w:rPr>
              <w:t xml:space="preserve">“ Great to see all the wonderful things going on a t school, great conversation </w:t>
            </w:r>
            <w:r w:rsidR="00C76938">
              <w:rPr>
                <w:rFonts w:ascii="Comic Sans MS" w:hAnsi="Comic Sans MS"/>
                <w:sz w:val="20"/>
                <w:szCs w:val="20"/>
              </w:rPr>
              <w:t>start</w:t>
            </w:r>
            <w:r w:rsidR="00493C80">
              <w:rPr>
                <w:rFonts w:ascii="Comic Sans MS" w:hAnsi="Comic Sans MS"/>
                <w:sz w:val="20"/>
                <w:szCs w:val="20"/>
              </w:rPr>
              <w:t xml:space="preserve">er </w:t>
            </w:r>
            <w:r>
              <w:rPr>
                <w:rFonts w:ascii="Comic Sans MS" w:hAnsi="Comic Sans MS"/>
                <w:sz w:val="20"/>
                <w:szCs w:val="20"/>
              </w:rPr>
              <w:t>at teati</w:t>
            </w:r>
            <w:r w:rsidR="00493C80">
              <w:rPr>
                <w:rFonts w:ascii="Comic Sans MS" w:hAnsi="Comic Sans MS"/>
                <w:sz w:val="20"/>
                <w:szCs w:val="20"/>
              </w:rPr>
              <w:t>m</w:t>
            </w:r>
            <w:r>
              <w:rPr>
                <w:rFonts w:ascii="Comic Sans MS" w:hAnsi="Comic Sans MS"/>
                <w:sz w:val="20"/>
                <w:szCs w:val="20"/>
              </w:rPr>
              <w:t>e</w:t>
            </w:r>
          </w:p>
        </w:tc>
        <w:tc>
          <w:tcPr>
            <w:tcW w:w="6011" w:type="dxa"/>
          </w:tcPr>
          <w:p w:rsidR="00B8193F" w:rsidRDefault="00806F1D" w:rsidP="00DE6BD3">
            <w:pPr>
              <w:rPr>
                <w:rFonts w:ascii="Comic Sans MS" w:hAnsi="Comic Sans MS"/>
                <w:sz w:val="20"/>
                <w:szCs w:val="20"/>
              </w:rPr>
            </w:pPr>
            <w:r w:rsidRPr="00D76A42">
              <w:rPr>
                <w:rFonts w:ascii="Comic Sans MS" w:hAnsi="Comic Sans MS"/>
                <w:sz w:val="20"/>
                <w:szCs w:val="20"/>
              </w:rPr>
              <w:t>Great to hear- our children love seeing and hearing your comments back. It is a great tool for involving you in the learning, assessments and life of the school. All staff are trying to use it more and we are gradually upskilling our children to use it independently.</w:t>
            </w:r>
          </w:p>
          <w:p w:rsidR="00E43DC2" w:rsidRDefault="00E43DC2" w:rsidP="00DE6BD3">
            <w:pPr>
              <w:rPr>
                <w:rFonts w:ascii="Comic Sans MS" w:hAnsi="Comic Sans MS"/>
                <w:sz w:val="20"/>
                <w:szCs w:val="20"/>
              </w:rPr>
            </w:pPr>
          </w:p>
          <w:p w:rsidR="00E43DC2" w:rsidRPr="00D76A42" w:rsidRDefault="00E43DC2" w:rsidP="00DE6BD3">
            <w:pPr>
              <w:rPr>
                <w:rFonts w:ascii="Comic Sans MS" w:hAnsi="Comic Sans MS"/>
                <w:sz w:val="20"/>
                <w:szCs w:val="20"/>
              </w:rPr>
            </w:pPr>
            <w:r>
              <w:rPr>
                <w:rFonts w:ascii="Comic Sans MS" w:hAnsi="Comic Sans MS"/>
                <w:sz w:val="20"/>
                <w:szCs w:val="20"/>
              </w:rPr>
              <w:t>Next session we will be using Seesaw- even further to share assessments with you and also to reflect on our learning similar to the way we use the Home- school Diary.</w:t>
            </w:r>
          </w:p>
          <w:p w:rsidR="00806F1D" w:rsidRPr="00D76A42" w:rsidRDefault="00806F1D" w:rsidP="00DE6BD3">
            <w:pPr>
              <w:rPr>
                <w:rFonts w:ascii="Comic Sans MS" w:hAnsi="Comic Sans MS"/>
                <w:sz w:val="20"/>
                <w:szCs w:val="20"/>
              </w:rPr>
            </w:pPr>
          </w:p>
        </w:tc>
      </w:tr>
      <w:tr w:rsidR="00B8193F" w:rsidTr="00A427F0">
        <w:tc>
          <w:tcPr>
            <w:tcW w:w="3005" w:type="dxa"/>
          </w:tcPr>
          <w:p w:rsidR="00B8193F" w:rsidRPr="00D76A42" w:rsidRDefault="00AF0FB4" w:rsidP="00DE6BD3">
            <w:pPr>
              <w:rPr>
                <w:rFonts w:ascii="Comic Sans MS" w:hAnsi="Comic Sans MS"/>
                <w:b/>
                <w:sz w:val="20"/>
                <w:szCs w:val="20"/>
              </w:rPr>
            </w:pPr>
            <w:r w:rsidRPr="00D76A42">
              <w:rPr>
                <w:rFonts w:ascii="Comic Sans MS" w:hAnsi="Comic Sans MS"/>
                <w:b/>
                <w:sz w:val="20"/>
                <w:szCs w:val="20"/>
              </w:rPr>
              <w:t>Online Parent- Evening-</w:t>
            </w:r>
          </w:p>
          <w:p w:rsidR="00AF0FB4" w:rsidRPr="00D76A42" w:rsidRDefault="00AF0FB4" w:rsidP="00DE6BD3">
            <w:pPr>
              <w:rPr>
                <w:rFonts w:ascii="Comic Sans MS" w:hAnsi="Comic Sans MS"/>
                <w:sz w:val="20"/>
                <w:szCs w:val="20"/>
              </w:rPr>
            </w:pPr>
            <w:r w:rsidRPr="00D76A42">
              <w:rPr>
                <w:rFonts w:ascii="Comic Sans MS" w:hAnsi="Comic Sans MS"/>
                <w:sz w:val="20"/>
                <w:szCs w:val="20"/>
              </w:rPr>
              <w:t>“We liked the online system for making appointments for parents evening”</w:t>
            </w:r>
          </w:p>
          <w:p w:rsidR="00AF0FB4" w:rsidRPr="00D76A42" w:rsidRDefault="00AF0FB4" w:rsidP="00DE6BD3">
            <w:pPr>
              <w:rPr>
                <w:rFonts w:ascii="Comic Sans MS" w:hAnsi="Comic Sans MS"/>
                <w:sz w:val="20"/>
                <w:szCs w:val="20"/>
              </w:rPr>
            </w:pPr>
            <w:r w:rsidRPr="00D76A42">
              <w:rPr>
                <w:rFonts w:ascii="Comic Sans MS" w:hAnsi="Comic Sans MS"/>
                <w:sz w:val="20"/>
                <w:szCs w:val="20"/>
              </w:rPr>
              <w:t>“</w:t>
            </w:r>
            <w:proofErr w:type="gramStart"/>
            <w:r w:rsidRPr="00D76A42">
              <w:rPr>
                <w:rFonts w:ascii="Comic Sans MS" w:hAnsi="Comic Sans MS"/>
                <w:sz w:val="20"/>
                <w:szCs w:val="20"/>
              </w:rPr>
              <w:t>online</w:t>
            </w:r>
            <w:proofErr w:type="gramEnd"/>
            <w:r w:rsidRPr="00D76A42">
              <w:rPr>
                <w:rFonts w:ascii="Comic Sans MS" w:hAnsi="Comic Sans MS"/>
                <w:sz w:val="20"/>
                <w:szCs w:val="20"/>
              </w:rPr>
              <w:t xml:space="preserve"> systems we</w:t>
            </w:r>
            <w:r w:rsidR="00B45D3B">
              <w:rPr>
                <w:rFonts w:ascii="Comic Sans MS" w:hAnsi="Comic Sans MS"/>
                <w:sz w:val="20"/>
                <w:szCs w:val="20"/>
              </w:rPr>
              <w:t>r</w:t>
            </w:r>
            <w:r w:rsidRPr="00D76A42">
              <w:rPr>
                <w:rFonts w:ascii="Comic Sans MS" w:hAnsi="Comic Sans MS"/>
                <w:sz w:val="20"/>
                <w:szCs w:val="20"/>
              </w:rPr>
              <w:t>e great- even for a non-techno like me!</w:t>
            </w:r>
          </w:p>
        </w:tc>
        <w:tc>
          <w:tcPr>
            <w:tcW w:w="6011" w:type="dxa"/>
          </w:tcPr>
          <w:p w:rsidR="00B8193F" w:rsidRPr="00D76A42" w:rsidRDefault="00AF0FB4" w:rsidP="00DE6BD3">
            <w:pPr>
              <w:rPr>
                <w:rFonts w:ascii="Comic Sans MS" w:hAnsi="Comic Sans MS"/>
                <w:sz w:val="20"/>
                <w:szCs w:val="20"/>
              </w:rPr>
            </w:pPr>
            <w:r w:rsidRPr="00D76A42">
              <w:rPr>
                <w:rFonts w:ascii="Comic Sans MS" w:hAnsi="Comic Sans MS"/>
                <w:sz w:val="20"/>
                <w:szCs w:val="20"/>
              </w:rPr>
              <w:t>Our admin team are delighted you liked it. It significantly reduces their time spent organising appointments, sending out times and negotiating with CT if you have more than one child.</w:t>
            </w:r>
          </w:p>
          <w:p w:rsidR="00AF0FB4" w:rsidRPr="00D76A42" w:rsidRDefault="00E43DC2" w:rsidP="00DE6BD3">
            <w:pPr>
              <w:rPr>
                <w:rFonts w:ascii="Comic Sans MS" w:hAnsi="Comic Sans MS"/>
                <w:sz w:val="20"/>
                <w:szCs w:val="20"/>
              </w:rPr>
            </w:pPr>
            <w:r>
              <w:rPr>
                <w:rFonts w:ascii="Comic Sans MS" w:hAnsi="Comic Sans MS"/>
                <w:sz w:val="20"/>
                <w:szCs w:val="20"/>
              </w:rPr>
              <w:t>We will be using it again next session</w:t>
            </w:r>
            <w:r w:rsidR="008D4F50" w:rsidRPr="00D76A42">
              <w:rPr>
                <w:rFonts w:ascii="Comic Sans MS" w:hAnsi="Comic Sans MS"/>
                <w:sz w:val="20"/>
                <w:szCs w:val="20"/>
              </w:rPr>
              <w:t>. Our team will continue to support you with the system. Please do not hesitate to contact them.</w:t>
            </w:r>
          </w:p>
          <w:p w:rsidR="008D4F50" w:rsidRPr="00D76A42" w:rsidRDefault="008D4F50" w:rsidP="00DE6BD3">
            <w:pPr>
              <w:rPr>
                <w:rFonts w:ascii="Comic Sans MS" w:hAnsi="Comic Sans MS"/>
                <w:sz w:val="20"/>
                <w:szCs w:val="20"/>
              </w:rPr>
            </w:pPr>
            <w:r w:rsidRPr="00D76A42">
              <w:rPr>
                <w:rFonts w:ascii="Comic Sans MS" w:hAnsi="Comic Sans MS"/>
                <w:sz w:val="20"/>
                <w:szCs w:val="20"/>
              </w:rPr>
              <w:t>It is the same system used at Mackie so for our P7 parents will allow a smooth transition.</w:t>
            </w:r>
          </w:p>
        </w:tc>
      </w:tr>
      <w:tr w:rsidR="00F05171" w:rsidTr="00A427F0">
        <w:tc>
          <w:tcPr>
            <w:tcW w:w="3005" w:type="dxa"/>
          </w:tcPr>
          <w:p w:rsidR="00F05171" w:rsidRPr="00D76A42" w:rsidRDefault="00583D8C" w:rsidP="00DE6BD3">
            <w:pPr>
              <w:rPr>
                <w:rFonts w:ascii="Comic Sans MS" w:hAnsi="Comic Sans MS"/>
                <w:b/>
                <w:sz w:val="20"/>
                <w:szCs w:val="20"/>
              </w:rPr>
            </w:pPr>
            <w:r>
              <w:rPr>
                <w:rFonts w:ascii="Comic Sans MS" w:hAnsi="Comic Sans MS"/>
                <w:b/>
                <w:sz w:val="20"/>
                <w:szCs w:val="20"/>
              </w:rPr>
              <w:t>Behaviour Policy</w:t>
            </w:r>
            <w:r w:rsidR="00F05171" w:rsidRPr="00D76A42">
              <w:rPr>
                <w:rFonts w:ascii="Comic Sans MS" w:hAnsi="Comic Sans MS"/>
                <w:b/>
                <w:sz w:val="20"/>
                <w:szCs w:val="20"/>
              </w:rPr>
              <w:t>-</w:t>
            </w:r>
          </w:p>
          <w:p w:rsidR="00F05171" w:rsidRPr="00D76A42" w:rsidRDefault="00F05171" w:rsidP="007E72DB">
            <w:pPr>
              <w:rPr>
                <w:rFonts w:ascii="Comic Sans MS" w:hAnsi="Comic Sans MS"/>
                <w:sz w:val="20"/>
                <w:szCs w:val="20"/>
              </w:rPr>
            </w:pPr>
            <w:r w:rsidRPr="00D76A42">
              <w:rPr>
                <w:rFonts w:ascii="Comic Sans MS" w:hAnsi="Comic Sans MS"/>
                <w:sz w:val="20"/>
                <w:szCs w:val="20"/>
              </w:rPr>
              <w:t>“</w:t>
            </w:r>
            <w:r w:rsidR="003D0282">
              <w:rPr>
                <w:rFonts w:ascii="Comic Sans MS" w:hAnsi="Comic Sans MS"/>
                <w:sz w:val="20"/>
                <w:szCs w:val="20"/>
              </w:rPr>
              <w:t>Behaviour</w:t>
            </w:r>
            <w:r w:rsidR="007E72DB">
              <w:rPr>
                <w:rFonts w:ascii="Comic Sans MS" w:hAnsi="Comic Sans MS"/>
                <w:sz w:val="20"/>
                <w:szCs w:val="20"/>
              </w:rPr>
              <w:t xml:space="preserve"> Policy is relevant but needs consistency in approach”</w:t>
            </w:r>
          </w:p>
          <w:p w:rsidR="00946815" w:rsidRPr="003D0282" w:rsidRDefault="003D0282" w:rsidP="00DE6BD3">
            <w:pPr>
              <w:rPr>
                <w:rFonts w:ascii="Comic Sans MS" w:hAnsi="Comic Sans MS"/>
                <w:sz w:val="20"/>
                <w:szCs w:val="20"/>
              </w:rPr>
            </w:pPr>
            <w:r>
              <w:rPr>
                <w:rFonts w:ascii="Comic Sans MS" w:hAnsi="Comic Sans MS"/>
                <w:sz w:val="20"/>
                <w:szCs w:val="20"/>
              </w:rPr>
              <w:t>“</w:t>
            </w:r>
            <w:r w:rsidRPr="003D0282">
              <w:rPr>
                <w:rFonts w:ascii="Comic Sans MS" w:hAnsi="Comic Sans MS"/>
                <w:sz w:val="20"/>
                <w:szCs w:val="20"/>
              </w:rPr>
              <w:t>There is a feeling within the children that not all behaviours are managed consistently. The behaviour policy is not used consistently and fairly. There appears to be a tension within some of the staff. Some of the younger children feel vulnerable with some of the bigger ones’ behaviour.</w:t>
            </w:r>
            <w:r>
              <w:rPr>
                <w:rFonts w:ascii="Comic Sans MS" w:hAnsi="Comic Sans MS"/>
                <w:sz w:val="20"/>
                <w:szCs w:val="20"/>
              </w:rPr>
              <w:t>”</w:t>
            </w:r>
          </w:p>
        </w:tc>
        <w:tc>
          <w:tcPr>
            <w:tcW w:w="6011" w:type="dxa"/>
          </w:tcPr>
          <w:p w:rsidR="00F05171" w:rsidRPr="00D76A42" w:rsidRDefault="00946815" w:rsidP="00DE6BD3">
            <w:pPr>
              <w:rPr>
                <w:rFonts w:ascii="Comic Sans MS" w:hAnsi="Comic Sans MS"/>
                <w:sz w:val="20"/>
                <w:szCs w:val="20"/>
              </w:rPr>
            </w:pPr>
            <w:r w:rsidRPr="00D76A42">
              <w:rPr>
                <w:rFonts w:ascii="Comic Sans MS" w:hAnsi="Comic Sans MS"/>
                <w:sz w:val="20"/>
                <w:szCs w:val="20"/>
              </w:rPr>
              <w:t xml:space="preserve">The </w:t>
            </w:r>
            <w:proofErr w:type="spellStart"/>
            <w:r w:rsidRPr="00D76A42">
              <w:rPr>
                <w:rFonts w:ascii="Comic Sans MS" w:hAnsi="Comic Sans MS"/>
                <w:sz w:val="20"/>
                <w:szCs w:val="20"/>
              </w:rPr>
              <w:t>Dotmocracy</w:t>
            </w:r>
            <w:proofErr w:type="spellEnd"/>
            <w:r w:rsidRPr="00D76A42">
              <w:rPr>
                <w:rFonts w:ascii="Comic Sans MS" w:hAnsi="Comic Sans MS"/>
                <w:sz w:val="20"/>
                <w:szCs w:val="20"/>
              </w:rPr>
              <w:t xml:space="preserve"> indicated that most parents</w:t>
            </w:r>
            <w:r w:rsidR="003D0282">
              <w:rPr>
                <w:rFonts w:ascii="Comic Sans MS" w:hAnsi="Comic Sans MS"/>
                <w:sz w:val="20"/>
                <w:szCs w:val="20"/>
              </w:rPr>
              <w:t xml:space="preserve"> still feel there is a place for our Behaviour policy</w:t>
            </w:r>
            <w:r w:rsidR="002F5F42" w:rsidRPr="00D76A42">
              <w:rPr>
                <w:rFonts w:ascii="Comic Sans MS" w:hAnsi="Comic Sans MS"/>
                <w:sz w:val="20"/>
                <w:szCs w:val="20"/>
              </w:rPr>
              <w:t>.</w:t>
            </w:r>
          </w:p>
          <w:p w:rsidR="0007114A" w:rsidRPr="00D76A42" w:rsidRDefault="0007114A" w:rsidP="00DE6BD3">
            <w:pPr>
              <w:rPr>
                <w:rFonts w:ascii="Comic Sans MS" w:hAnsi="Comic Sans MS"/>
                <w:sz w:val="20"/>
                <w:szCs w:val="20"/>
              </w:rPr>
            </w:pPr>
          </w:p>
          <w:p w:rsidR="002F5F42" w:rsidRPr="00D76A42" w:rsidRDefault="0007114A" w:rsidP="00DE6BD3">
            <w:pPr>
              <w:rPr>
                <w:rFonts w:ascii="Comic Sans MS" w:hAnsi="Comic Sans MS"/>
                <w:sz w:val="20"/>
                <w:szCs w:val="20"/>
              </w:rPr>
            </w:pPr>
            <w:r w:rsidRPr="00D76A42">
              <w:rPr>
                <w:rFonts w:ascii="Comic Sans MS" w:hAnsi="Comic Sans MS"/>
                <w:sz w:val="20"/>
                <w:szCs w:val="20"/>
              </w:rPr>
              <w:t xml:space="preserve">Mrs Glennie will put on staff meeting agenda and </w:t>
            </w:r>
            <w:r w:rsidR="00D002AE">
              <w:rPr>
                <w:rFonts w:ascii="Comic Sans MS" w:hAnsi="Comic Sans MS"/>
                <w:sz w:val="20"/>
                <w:szCs w:val="20"/>
              </w:rPr>
              <w:t>discuss comments that were made regarding consistency in approach and then backed up by HT. We all come together in our INSET Day to plan so this will be on the agenda.</w:t>
            </w:r>
          </w:p>
          <w:p w:rsidR="00D002AE" w:rsidRDefault="00D002AE" w:rsidP="00DE6BD3">
            <w:pPr>
              <w:rPr>
                <w:rFonts w:ascii="Comic Sans MS" w:hAnsi="Comic Sans MS"/>
                <w:sz w:val="20"/>
                <w:szCs w:val="20"/>
              </w:rPr>
            </w:pPr>
          </w:p>
          <w:p w:rsidR="002F5F42" w:rsidRPr="00D76A42" w:rsidRDefault="002F5F42" w:rsidP="00DE6BD3">
            <w:pPr>
              <w:rPr>
                <w:rFonts w:ascii="Comic Sans MS" w:hAnsi="Comic Sans MS"/>
                <w:sz w:val="20"/>
                <w:szCs w:val="20"/>
              </w:rPr>
            </w:pPr>
            <w:r w:rsidRPr="00D76A42">
              <w:rPr>
                <w:rFonts w:ascii="Comic Sans MS" w:hAnsi="Comic Sans MS"/>
                <w:sz w:val="20"/>
                <w:szCs w:val="20"/>
              </w:rPr>
              <w:t xml:space="preserve">We will also have it on the GSP agenda </w:t>
            </w:r>
            <w:r w:rsidR="00D002AE">
              <w:rPr>
                <w:rFonts w:ascii="Comic Sans MS" w:hAnsi="Comic Sans MS"/>
                <w:sz w:val="20"/>
                <w:szCs w:val="20"/>
              </w:rPr>
              <w:t xml:space="preserve">in future </w:t>
            </w:r>
            <w:r w:rsidRPr="00D76A42">
              <w:rPr>
                <w:rFonts w:ascii="Comic Sans MS" w:hAnsi="Comic Sans MS"/>
                <w:sz w:val="20"/>
                <w:szCs w:val="20"/>
              </w:rPr>
              <w:t>to gauge further feedback and thoughts</w:t>
            </w:r>
            <w:r w:rsidR="0007114A" w:rsidRPr="00D76A42">
              <w:rPr>
                <w:rFonts w:ascii="Comic Sans MS" w:hAnsi="Comic Sans MS"/>
                <w:sz w:val="20"/>
                <w:szCs w:val="20"/>
              </w:rPr>
              <w:t xml:space="preserve">. </w:t>
            </w:r>
          </w:p>
          <w:p w:rsidR="0007114A" w:rsidRDefault="0007114A" w:rsidP="00DE6BD3">
            <w:pPr>
              <w:rPr>
                <w:rFonts w:ascii="Comic Sans MS" w:hAnsi="Comic Sans MS"/>
                <w:sz w:val="20"/>
                <w:szCs w:val="20"/>
              </w:rPr>
            </w:pPr>
          </w:p>
          <w:p w:rsidR="00D002AE" w:rsidRPr="00D76A42" w:rsidRDefault="00D002AE" w:rsidP="00DE6BD3">
            <w:pPr>
              <w:rPr>
                <w:rFonts w:ascii="Comic Sans MS" w:hAnsi="Comic Sans MS"/>
                <w:sz w:val="20"/>
                <w:szCs w:val="20"/>
              </w:rPr>
            </w:pPr>
          </w:p>
        </w:tc>
      </w:tr>
      <w:tr w:rsidR="00072280" w:rsidTr="00A427F0">
        <w:tc>
          <w:tcPr>
            <w:tcW w:w="3005" w:type="dxa"/>
          </w:tcPr>
          <w:p w:rsidR="00072280" w:rsidRPr="00D76A42" w:rsidRDefault="00072280" w:rsidP="00DE6BD3">
            <w:pPr>
              <w:rPr>
                <w:rFonts w:ascii="Comic Sans MS" w:hAnsi="Comic Sans MS"/>
                <w:b/>
                <w:sz w:val="20"/>
                <w:szCs w:val="20"/>
              </w:rPr>
            </w:pPr>
            <w:r w:rsidRPr="00D76A42">
              <w:rPr>
                <w:rFonts w:ascii="Comic Sans MS" w:hAnsi="Comic Sans MS"/>
                <w:b/>
                <w:sz w:val="20"/>
                <w:szCs w:val="20"/>
              </w:rPr>
              <w:t>Charities-</w:t>
            </w:r>
          </w:p>
          <w:p w:rsidR="00D002AE" w:rsidRPr="00D76A42" w:rsidRDefault="00FF08F0" w:rsidP="00D002AE">
            <w:pPr>
              <w:rPr>
                <w:rFonts w:ascii="Comic Sans MS" w:hAnsi="Comic Sans MS"/>
                <w:sz w:val="20"/>
                <w:szCs w:val="20"/>
              </w:rPr>
            </w:pPr>
            <w:r w:rsidRPr="00D76A42">
              <w:rPr>
                <w:rFonts w:ascii="Comic Sans MS" w:hAnsi="Comic Sans MS"/>
                <w:sz w:val="20"/>
                <w:szCs w:val="20"/>
              </w:rPr>
              <w:t>“</w:t>
            </w:r>
            <w:r w:rsidR="00D002AE">
              <w:rPr>
                <w:rFonts w:ascii="Comic Sans MS" w:hAnsi="Comic Sans MS"/>
                <w:sz w:val="20"/>
                <w:szCs w:val="20"/>
              </w:rPr>
              <w:t>Charities should be chosen democratically and benefit many, not a few”</w:t>
            </w:r>
          </w:p>
          <w:p w:rsidR="00072280" w:rsidRPr="00D76A42" w:rsidRDefault="000B021A" w:rsidP="00D002AE">
            <w:pPr>
              <w:rPr>
                <w:rFonts w:ascii="Comic Sans MS" w:hAnsi="Comic Sans MS"/>
                <w:sz w:val="20"/>
                <w:szCs w:val="20"/>
              </w:rPr>
            </w:pPr>
            <w:r>
              <w:rPr>
                <w:rFonts w:ascii="Comic Sans MS" w:hAnsi="Comic Sans MS"/>
                <w:sz w:val="20"/>
                <w:szCs w:val="20"/>
              </w:rPr>
              <w:t>“ Reach out to families and pupils for an input and perhaps vote”</w:t>
            </w:r>
          </w:p>
        </w:tc>
        <w:tc>
          <w:tcPr>
            <w:tcW w:w="6011" w:type="dxa"/>
          </w:tcPr>
          <w:p w:rsidR="00493C80" w:rsidRDefault="005170BA" w:rsidP="00DE6BD3">
            <w:pPr>
              <w:rPr>
                <w:rFonts w:ascii="Comic Sans MS" w:hAnsi="Comic Sans MS"/>
                <w:sz w:val="20"/>
                <w:szCs w:val="20"/>
              </w:rPr>
            </w:pPr>
            <w:r w:rsidRPr="00D76A42">
              <w:rPr>
                <w:rFonts w:ascii="Comic Sans MS" w:hAnsi="Comic Sans MS"/>
                <w:sz w:val="20"/>
                <w:szCs w:val="20"/>
              </w:rPr>
              <w:t xml:space="preserve">For local charities there was a strong Yes 100% support, with many indicating they would like raised awareness of why we have chosen it like we did with </w:t>
            </w:r>
            <w:proofErr w:type="spellStart"/>
            <w:r w:rsidRPr="00D76A42">
              <w:rPr>
                <w:rFonts w:ascii="Comic Sans MS" w:hAnsi="Comic Sans MS"/>
                <w:sz w:val="20"/>
                <w:szCs w:val="20"/>
              </w:rPr>
              <w:t>Gathimba</w:t>
            </w:r>
            <w:proofErr w:type="spellEnd"/>
            <w:r w:rsidRPr="00D76A42">
              <w:rPr>
                <w:rFonts w:ascii="Comic Sans MS" w:hAnsi="Comic Sans MS"/>
                <w:sz w:val="20"/>
                <w:szCs w:val="20"/>
              </w:rPr>
              <w:t xml:space="preserve"> Edwards, Cancer Research in the past.</w:t>
            </w:r>
            <w:r>
              <w:rPr>
                <w:rFonts w:ascii="Comic Sans MS" w:hAnsi="Comic Sans MS"/>
                <w:sz w:val="20"/>
                <w:szCs w:val="20"/>
              </w:rPr>
              <w:t xml:space="preserve"> </w:t>
            </w:r>
            <w:r w:rsidR="00F5197C" w:rsidRPr="00D76A42">
              <w:rPr>
                <w:rFonts w:ascii="Comic Sans MS" w:hAnsi="Comic Sans MS"/>
                <w:sz w:val="20"/>
                <w:szCs w:val="20"/>
              </w:rPr>
              <w:t>We always indicate charities that are to be supported in the Annual Calendar at the start of the school year, so people are aware. Our sponsored walk is the only one we decide closer to the time, but date is given.</w:t>
            </w:r>
            <w:r w:rsidR="000B021A">
              <w:rPr>
                <w:rFonts w:ascii="Comic Sans MS" w:hAnsi="Comic Sans MS"/>
                <w:sz w:val="20"/>
                <w:szCs w:val="20"/>
              </w:rPr>
              <w:t xml:space="preserve"> </w:t>
            </w:r>
          </w:p>
          <w:p w:rsidR="00F5197C" w:rsidRDefault="000B021A" w:rsidP="00DE6BD3">
            <w:pPr>
              <w:rPr>
                <w:rFonts w:ascii="Comic Sans MS" w:hAnsi="Comic Sans MS"/>
                <w:sz w:val="20"/>
                <w:szCs w:val="20"/>
              </w:rPr>
            </w:pPr>
            <w:r>
              <w:rPr>
                <w:rFonts w:ascii="Comic Sans MS" w:hAnsi="Comic Sans MS"/>
                <w:sz w:val="20"/>
                <w:szCs w:val="20"/>
              </w:rPr>
              <w:lastRenderedPageBreak/>
              <w:t>Our Pupil Council have a say in choosing the charity for our Sponsored Walk and always try to look for something close to home and relevant to the school.</w:t>
            </w:r>
            <w:r w:rsidR="00493C80">
              <w:rPr>
                <w:rFonts w:ascii="Comic Sans MS" w:hAnsi="Comic Sans MS"/>
                <w:sz w:val="20"/>
                <w:szCs w:val="20"/>
              </w:rPr>
              <w:t xml:space="preserve"> We always try to support something one of our staff or pupils have been affected by such as </w:t>
            </w:r>
            <w:r>
              <w:rPr>
                <w:rFonts w:ascii="Comic Sans MS" w:hAnsi="Comic Sans MS"/>
                <w:sz w:val="20"/>
                <w:szCs w:val="20"/>
              </w:rPr>
              <w:t xml:space="preserve">Cancer </w:t>
            </w:r>
            <w:r w:rsidR="00493C80">
              <w:rPr>
                <w:rFonts w:ascii="Comic Sans MS" w:hAnsi="Comic Sans MS"/>
                <w:sz w:val="20"/>
                <w:szCs w:val="20"/>
              </w:rPr>
              <w:t>Research</w:t>
            </w:r>
            <w:r w:rsidR="00402008">
              <w:rPr>
                <w:rFonts w:ascii="Comic Sans MS" w:hAnsi="Comic Sans MS"/>
                <w:sz w:val="20"/>
                <w:szCs w:val="20"/>
              </w:rPr>
              <w:t xml:space="preserve"> in recognition of grandparents that had been affected</w:t>
            </w:r>
            <w:r w:rsidR="00FC4928">
              <w:rPr>
                <w:rFonts w:ascii="Comic Sans MS" w:hAnsi="Comic Sans MS"/>
                <w:sz w:val="20"/>
                <w:szCs w:val="20"/>
              </w:rPr>
              <w:t xml:space="preserve">, </w:t>
            </w:r>
            <w:proofErr w:type="spellStart"/>
            <w:r w:rsidR="00FC4928">
              <w:rPr>
                <w:rFonts w:ascii="Comic Sans MS" w:hAnsi="Comic Sans MS"/>
                <w:sz w:val="20"/>
                <w:szCs w:val="20"/>
              </w:rPr>
              <w:t>Gathimaba</w:t>
            </w:r>
            <w:proofErr w:type="spellEnd"/>
            <w:r w:rsidR="00FC4928">
              <w:rPr>
                <w:rFonts w:ascii="Comic Sans MS" w:hAnsi="Comic Sans MS"/>
                <w:sz w:val="20"/>
                <w:szCs w:val="20"/>
              </w:rPr>
              <w:t xml:space="preserve"> </w:t>
            </w:r>
            <w:r w:rsidR="00493C80">
              <w:rPr>
                <w:rFonts w:ascii="Comic Sans MS" w:hAnsi="Comic Sans MS"/>
                <w:sz w:val="20"/>
                <w:szCs w:val="20"/>
              </w:rPr>
              <w:t>-</w:t>
            </w:r>
            <w:r w:rsidR="00FC4928">
              <w:rPr>
                <w:rFonts w:ascii="Comic Sans MS" w:hAnsi="Comic Sans MS"/>
                <w:sz w:val="20"/>
                <w:szCs w:val="20"/>
              </w:rPr>
              <w:t>E</w:t>
            </w:r>
            <w:r>
              <w:rPr>
                <w:rFonts w:ascii="Comic Sans MS" w:hAnsi="Comic Sans MS"/>
                <w:sz w:val="20"/>
                <w:szCs w:val="20"/>
              </w:rPr>
              <w:t>dwards</w:t>
            </w:r>
            <w:r w:rsidR="007E120B">
              <w:rPr>
                <w:rFonts w:ascii="Comic Sans MS" w:hAnsi="Comic Sans MS"/>
                <w:sz w:val="20"/>
                <w:szCs w:val="20"/>
              </w:rPr>
              <w:t xml:space="preserve"> as </w:t>
            </w:r>
            <w:r w:rsidR="00FC4928">
              <w:rPr>
                <w:rFonts w:ascii="Comic Sans MS" w:hAnsi="Comic Sans MS"/>
                <w:sz w:val="20"/>
                <w:szCs w:val="20"/>
              </w:rPr>
              <w:t xml:space="preserve">Mrs McConnachie was travelling to Kenya and this year </w:t>
            </w:r>
            <w:r w:rsidR="00493C80">
              <w:rPr>
                <w:rFonts w:ascii="Comic Sans MS" w:hAnsi="Comic Sans MS"/>
                <w:sz w:val="20"/>
                <w:szCs w:val="20"/>
              </w:rPr>
              <w:t>Cerebral</w:t>
            </w:r>
            <w:r w:rsidR="00FC4928">
              <w:rPr>
                <w:rFonts w:ascii="Comic Sans MS" w:hAnsi="Comic Sans MS"/>
                <w:sz w:val="20"/>
                <w:szCs w:val="20"/>
              </w:rPr>
              <w:t xml:space="preserve"> Palsy in the form of Finlay’s Fund in recognition of our </w:t>
            </w:r>
            <w:r w:rsidR="00493C80">
              <w:rPr>
                <w:rFonts w:ascii="Comic Sans MS" w:hAnsi="Comic Sans MS"/>
                <w:sz w:val="20"/>
                <w:szCs w:val="20"/>
              </w:rPr>
              <w:t>staff</w:t>
            </w:r>
            <w:r w:rsidR="00FC4928">
              <w:rPr>
                <w:rFonts w:ascii="Comic Sans MS" w:hAnsi="Comic Sans MS"/>
                <w:sz w:val="20"/>
                <w:szCs w:val="20"/>
              </w:rPr>
              <w:t xml:space="preserve"> member</w:t>
            </w:r>
            <w:r w:rsidR="005170BA">
              <w:rPr>
                <w:rFonts w:ascii="Comic Sans MS" w:hAnsi="Comic Sans MS"/>
                <w:sz w:val="20"/>
                <w:szCs w:val="20"/>
              </w:rPr>
              <w:t xml:space="preserve">. A percentage is </w:t>
            </w:r>
            <w:r w:rsidR="00493C80">
              <w:rPr>
                <w:rFonts w:ascii="Comic Sans MS" w:hAnsi="Comic Sans MS"/>
                <w:sz w:val="20"/>
                <w:szCs w:val="20"/>
              </w:rPr>
              <w:t xml:space="preserve">given to the charity </w:t>
            </w:r>
            <w:r w:rsidR="00402008">
              <w:rPr>
                <w:rFonts w:ascii="Comic Sans MS" w:hAnsi="Comic Sans MS"/>
                <w:sz w:val="20"/>
                <w:szCs w:val="20"/>
              </w:rPr>
              <w:t>whilst</w:t>
            </w:r>
            <w:r w:rsidR="00493C80">
              <w:rPr>
                <w:rFonts w:ascii="Comic Sans MS" w:hAnsi="Comic Sans MS"/>
                <w:sz w:val="20"/>
                <w:szCs w:val="20"/>
              </w:rPr>
              <w:t xml:space="preserve"> the rest goes to school funds in our only school fundraiser of the year.</w:t>
            </w:r>
          </w:p>
          <w:p w:rsidR="007E120B" w:rsidRDefault="007E120B" w:rsidP="00DE6BD3">
            <w:pPr>
              <w:rPr>
                <w:rFonts w:ascii="Comic Sans MS" w:hAnsi="Comic Sans MS"/>
                <w:sz w:val="20"/>
                <w:szCs w:val="20"/>
              </w:rPr>
            </w:pPr>
          </w:p>
          <w:p w:rsidR="00FF08F0" w:rsidRPr="00D76A42" w:rsidRDefault="007E120B" w:rsidP="00DE6BD3">
            <w:pPr>
              <w:rPr>
                <w:rFonts w:ascii="Comic Sans MS" w:hAnsi="Comic Sans MS"/>
                <w:sz w:val="20"/>
                <w:szCs w:val="20"/>
              </w:rPr>
            </w:pPr>
            <w:r>
              <w:rPr>
                <w:rFonts w:ascii="Comic Sans MS" w:hAnsi="Comic Sans MS"/>
                <w:sz w:val="20"/>
                <w:szCs w:val="20"/>
              </w:rPr>
              <w:t xml:space="preserve">We had a suggestion sheet for this charity out at both </w:t>
            </w:r>
            <w:proofErr w:type="gramStart"/>
            <w:r>
              <w:rPr>
                <w:rFonts w:ascii="Comic Sans MS" w:hAnsi="Comic Sans MS"/>
                <w:sz w:val="20"/>
                <w:szCs w:val="20"/>
              </w:rPr>
              <w:t>parents</w:t>
            </w:r>
            <w:proofErr w:type="gramEnd"/>
            <w:r>
              <w:rPr>
                <w:rFonts w:ascii="Comic Sans MS" w:hAnsi="Comic Sans MS"/>
                <w:sz w:val="20"/>
                <w:szCs w:val="20"/>
              </w:rPr>
              <w:t xml:space="preserve"> evenings</w:t>
            </w:r>
            <w:r w:rsidR="005170BA">
              <w:rPr>
                <w:rFonts w:ascii="Comic Sans MS" w:hAnsi="Comic Sans MS"/>
                <w:sz w:val="20"/>
                <w:szCs w:val="20"/>
              </w:rPr>
              <w:t xml:space="preserve"> in May and November for parents and pupils</w:t>
            </w:r>
            <w:r>
              <w:rPr>
                <w:rFonts w:ascii="Comic Sans MS" w:hAnsi="Comic Sans MS"/>
                <w:sz w:val="20"/>
                <w:szCs w:val="20"/>
              </w:rPr>
              <w:t xml:space="preserve"> to nominate charities we should support, but no responses were made. We will continue to do so and as suggested if there are a few to pick from we will put it to a pupil, parent and staff vote.</w:t>
            </w:r>
          </w:p>
        </w:tc>
      </w:tr>
      <w:tr w:rsidR="0050345F" w:rsidTr="00A427F0">
        <w:tc>
          <w:tcPr>
            <w:tcW w:w="3005" w:type="dxa"/>
          </w:tcPr>
          <w:p w:rsidR="00471F42" w:rsidRPr="00D76A42" w:rsidRDefault="00455780" w:rsidP="00455780">
            <w:pPr>
              <w:rPr>
                <w:rFonts w:ascii="Comic Sans MS" w:hAnsi="Comic Sans MS"/>
                <w:sz w:val="20"/>
                <w:szCs w:val="20"/>
              </w:rPr>
            </w:pPr>
            <w:r>
              <w:rPr>
                <w:rFonts w:ascii="Comic Sans MS" w:hAnsi="Comic Sans MS"/>
                <w:b/>
                <w:sz w:val="20"/>
                <w:szCs w:val="20"/>
              </w:rPr>
              <w:lastRenderedPageBreak/>
              <w:t>Extra – Curricular Clubs</w:t>
            </w:r>
          </w:p>
          <w:p w:rsidR="00471F42" w:rsidRPr="00D76A42" w:rsidRDefault="00471F42" w:rsidP="00616F11">
            <w:pPr>
              <w:rPr>
                <w:rFonts w:ascii="Comic Sans MS" w:hAnsi="Comic Sans MS"/>
                <w:sz w:val="20"/>
                <w:szCs w:val="20"/>
              </w:rPr>
            </w:pPr>
          </w:p>
          <w:p w:rsidR="004E6F15" w:rsidRPr="00455780" w:rsidRDefault="00455780" w:rsidP="00616F11">
            <w:pPr>
              <w:rPr>
                <w:rFonts w:ascii="Comic Sans MS" w:hAnsi="Comic Sans MS"/>
                <w:sz w:val="20"/>
                <w:szCs w:val="20"/>
              </w:rPr>
            </w:pPr>
            <w:r w:rsidRPr="00455780">
              <w:rPr>
                <w:rFonts w:ascii="Comic Sans MS" w:hAnsi="Comic Sans MS"/>
                <w:sz w:val="20"/>
                <w:szCs w:val="20"/>
              </w:rPr>
              <w:t xml:space="preserve">“I have been a little disappointed with the decrease in after school activities over the past 2 terms, and the lack of information to parents about when/if they were to resume. Activities such as choir and </w:t>
            </w:r>
            <w:proofErr w:type="spellStart"/>
            <w:r w:rsidRPr="00455780">
              <w:rPr>
                <w:rFonts w:ascii="Comic Sans MS" w:hAnsi="Comic Sans MS"/>
                <w:sz w:val="20"/>
                <w:szCs w:val="20"/>
              </w:rPr>
              <w:t>lego</w:t>
            </w:r>
            <w:proofErr w:type="spellEnd"/>
            <w:r w:rsidRPr="00455780">
              <w:rPr>
                <w:rFonts w:ascii="Comic Sans MS" w:hAnsi="Comic Sans MS"/>
                <w:sz w:val="20"/>
                <w:szCs w:val="20"/>
              </w:rPr>
              <w:t xml:space="preserve"> club carer to the </w:t>
            </w:r>
            <w:proofErr w:type="spellStart"/>
            <w:r w:rsidRPr="00455780">
              <w:rPr>
                <w:rFonts w:ascii="Comic Sans MS" w:hAnsi="Comic Sans MS"/>
                <w:sz w:val="20"/>
                <w:szCs w:val="20"/>
              </w:rPr>
              <w:t>non sporty</w:t>
            </w:r>
            <w:proofErr w:type="spellEnd"/>
            <w:r w:rsidRPr="00455780">
              <w:rPr>
                <w:rFonts w:ascii="Comic Sans MS" w:hAnsi="Comic Sans MS"/>
                <w:sz w:val="20"/>
                <w:szCs w:val="20"/>
              </w:rPr>
              <w:t xml:space="preserve"> children and are better suited to the winter months. Maybe switch to outdoor activities in spring/autumn and then indoor over the winter. That would avoid issues with numbers and helpers as each would only be for 2 terms</w:t>
            </w:r>
            <w:r w:rsidRPr="00455780">
              <w:rPr>
                <w:sz w:val="20"/>
                <w:szCs w:val="20"/>
              </w:rPr>
              <w:t>?”</w:t>
            </w: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E6F15" w:rsidRPr="00D76A42" w:rsidRDefault="004E6F15" w:rsidP="00616F11">
            <w:pPr>
              <w:rPr>
                <w:rFonts w:ascii="Comic Sans MS" w:hAnsi="Comic Sans MS"/>
                <w:sz w:val="20"/>
                <w:szCs w:val="20"/>
              </w:rPr>
            </w:pPr>
          </w:p>
          <w:p w:rsidR="004619B1" w:rsidRPr="00D76A42" w:rsidRDefault="004619B1" w:rsidP="00616F11">
            <w:pPr>
              <w:rPr>
                <w:rFonts w:ascii="Comic Sans MS" w:hAnsi="Comic Sans MS"/>
                <w:sz w:val="20"/>
                <w:szCs w:val="20"/>
              </w:rPr>
            </w:pPr>
          </w:p>
        </w:tc>
        <w:tc>
          <w:tcPr>
            <w:tcW w:w="6011" w:type="dxa"/>
          </w:tcPr>
          <w:p w:rsidR="00D76A42" w:rsidRDefault="00D76A42" w:rsidP="004E6F15">
            <w:pPr>
              <w:rPr>
                <w:rFonts w:ascii="Comic Sans MS" w:hAnsi="Comic Sans MS"/>
                <w:sz w:val="20"/>
                <w:szCs w:val="20"/>
              </w:rPr>
            </w:pPr>
          </w:p>
          <w:p w:rsidR="00D76A42" w:rsidRPr="00D76A42" w:rsidRDefault="00455780" w:rsidP="004E6F15">
            <w:pPr>
              <w:rPr>
                <w:rFonts w:ascii="Comic Sans MS" w:hAnsi="Comic Sans MS"/>
                <w:sz w:val="20"/>
                <w:szCs w:val="20"/>
              </w:rPr>
            </w:pPr>
            <w:r>
              <w:rPr>
                <w:rFonts w:ascii="Comic Sans MS" w:hAnsi="Comic Sans MS"/>
                <w:sz w:val="20"/>
                <w:szCs w:val="20"/>
              </w:rPr>
              <w:t xml:space="preserve">Our Extra Curricular clubs are run purely on a voluntary basis by staff and parents. There are no obligations in contracts for staff to do this and it is about the goodwill of staff and parents willing to do this. Glenbervie is fortunate to have so </w:t>
            </w:r>
            <w:r w:rsidR="0001373E">
              <w:rPr>
                <w:rFonts w:ascii="Comic Sans MS" w:hAnsi="Comic Sans MS"/>
                <w:sz w:val="20"/>
                <w:szCs w:val="20"/>
              </w:rPr>
              <w:t>m</w:t>
            </w:r>
            <w:r>
              <w:rPr>
                <w:rFonts w:ascii="Comic Sans MS" w:hAnsi="Comic Sans MS"/>
                <w:sz w:val="20"/>
                <w:szCs w:val="20"/>
              </w:rPr>
              <w:t>any thanks to the staff and parents who</w:t>
            </w:r>
            <w:r w:rsidR="00DB02BB">
              <w:rPr>
                <w:rFonts w:ascii="Comic Sans MS" w:hAnsi="Comic Sans MS"/>
                <w:sz w:val="20"/>
                <w:szCs w:val="20"/>
              </w:rPr>
              <w:t xml:space="preserve"> give up their time to support. Football, Badminton, Cross- Country,</w:t>
            </w:r>
            <w:r w:rsidR="0001373E">
              <w:rPr>
                <w:rFonts w:ascii="Comic Sans MS" w:hAnsi="Comic Sans MS"/>
                <w:sz w:val="20"/>
                <w:szCs w:val="20"/>
              </w:rPr>
              <w:t xml:space="preserve"> Netball</w:t>
            </w:r>
            <w:r w:rsidR="00DB02BB">
              <w:rPr>
                <w:rFonts w:ascii="Comic Sans MS" w:hAnsi="Comic Sans MS"/>
                <w:sz w:val="20"/>
                <w:szCs w:val="20"/>
              </w:rPr>
              <w:t xml:space="preserve"> and Lego Club are the 5 clubs that currently run.</w:t>
            </w:r>
          </w:p>
          <w:p w:rsidR="00D76A42" w:rsidRDefault="00DB02BB" w:rsidP="004E6F15">
            <w:pPr>
              <w:rPr>
                <w:rFonts w:ascii="Comic Sans MS" w:hAnsi="Comic Sans MS"/>
                <w:sz w:val="20"/>
                <w:szCs w:val="20"/>
              </w:rPr>
            </w:pPr>
            <w:r>
              <w:rPr>
                <w:rFonts w:ascii="Comic Sans MS" w:hAnsi="Comic Sans MS"/>
                <w:sz w:val="20"/>
                <w:szCs w:val="20"/>
              </w:rPr>
              <w:t>We recognise that many of these are sport related</w:t>
            </w:r>
            <w:r w:rsidR="00D76A42">
              <w:rPr>
                <w:rFonts w:ascii="Comic Sans MS" w:hAnsi="Comic Sans MS"/>
                <w:sz w:val="20"/>
                <w:szCs w:val="20"/>
              </w:rPr>
              <w:t>. Again any parent wishing to share their time and expertise would be most welcome</w:t>
            </w:r>
            <w:r>
              <w:rPr>
                <w:rFonts w:ascii="Comic Sans MS" w:hAnsi="Comic Sans MS"/>
                <w:sz w:val="20"/>
                <w:szCs w:val="20"/>
              </w:rPr>
              <w:t xml:space="preserve"> for existing clubs or new ones that would cater to non- sporty children. Please just get in touch and we </w:t>
            </w:r>
            <w:r w:rsidR="009F0668">
              <w:rPr>
                <w:rFonts w:ascii="Comic Sans MS" w:hAnsi="Comic Sans MS"/>
                <w:sz w:val="20"/>
                <w:szCs w:val="20"/>
              </w:rPr>
              <w:t>will be happy</w:t>
            </w:r>
            <w:r>
              <w:rPr>
                <w:rFonts w:ascii="Comic Sans MS" w:hAnsi="Comic Sans MS"/>
                <w:sz w:val="20"/>
                <w:szCs w:val="20"/>
              </w:rPr>
              <w:t xml:space="preserve"> </w:t>
            </w:r>
            <w:r w:rsidR="009F0668">
              <w:rPr>
                <w:rFonts w:ascii="Comic Sans MS" w:hAnsi="Comic Sans MS"/>
                <w:sz w:val="20"/>
                <w:szCs w:val="20"/>
              </w:rPr>
              <w:t xml:space="preserve">to </w:t>
            </w:r>
            <w:r>
              <w:rPr>
                <w:rFonts w:ascii="Comic Sans MS" w:hAnsi="Comic Sans MS"/>
                <w:sz w:val="20"/>
                <w:szCs w:val="20"/>
              </w:rPr>
              <w:t>support.</w:t>
            </w:r>
          </w:p>
          <w:p w:rsidR="009F0668" w:rsidRDefault="009F0668" w:rsidP="004E6F15">
            <w:pPr>
              <w:rPr>
                <w:rFonts w:ascii="Comic Sans MS" w:hAnsi="Comic Sans MS"/>
                <w:sz w:val="20"/>
                <w:szCs w:val="20"/>
              </w:rPr>
            </w:pPr>
          </w:p>
          <w:p w:rsidR="009F0668" w:rsidRDefault="009F0668" w:rsidP="004E6F15">
            <w:pPr>
              <w:rPr>
                <w:rFonts w:ascii="Comic Sans MS" w:hAnsi="Comic Sans MS"/>
                <w:sz w:val="20"/>
                <w:szCs w:val="20"/>
              </w:rPr>
            </w:pPr>
            <w:r>
              <w:rPr>
                <w:rFonts w:ascii="Comic Sans MS" w:hAnsi="Comic Sans MS"/>
                <w:sz w:val="20"/>
                <w:szCs w:val="20"/>
              </w:rPr>
              <w:t>Choir did run for Term 1 and led to a beautiful performance at Christmas. Miss Stephen gives up her own time to do this</w:t>
            </w:r>
            <w:r w:rsidR="00476C5B">
              <w:rPr>
                <w:rFonts w:ascii="Comic Sans MS" w:hAnsi="Comic Sans MS"/>
                <w:sz w:val="20"/>
                <w:szCs w:val="20"/>
              </w:rPr>
              <w:t xml:space="preserve"> for the school and has been</w:t>
            </w:r>
            <w:r>
              <w:rPr>
                <w:rFonts w:ascii="Comic Sans MS" w:hAnsi="Comic Sans MS"/>
                <w:sz w:val="20"/>
                <w:szCs w:val="20"/>
              </w:rPr>
              <w:t xml:space="preserve"> unable to commit to this, this term.</w:t>
            </w:r>
            <w:r w:rsidR="00476C5B">
              <w:rPr>
                <w:rFonts w:ascii="Comic Sans MS" w:hAnsi="Comic Sans MS"/>
                <w:sz w:val="20"/>
                <w:szCs w:val="20"/>
              </w:rPr>
              <w:t xml:space="preserve"> We try to communicate as effectively as possible regarding the clubs, but it is essentially up to the volunteers running these clubs regarding their capacity to run them</w:t>
            </w:r>
            <w:bookmarkStart w:id="0" w:name="_GoBack"/>
            <w:bookmarkEnd w:id="0"/>
            <w:r w:rsidR="00476C5B">
              <w:rPr>
                <w:rFonts w:ascii="Comic Sans MS" w:hAnsi="Comic Sans MS"/>
                <w:sz w:val="20"/>
                <w:szCs w:val="20"/>
              </w:rPr>
              <w:t>.</w:t>
            </w:r>
          </w:p>
          <w:p w:rsidR="009F0668" w:rsidRDefault="009F0668" w:rsidP="004E6F15">
            <w:pPr>
              <w:rPr>
                <w:rFonts w:ascii="Comic Sans MS" w:hAnsi="Comic Sans MS"/>
                <w:sz w:val="20"/>
                <w:szCs w:val="20"/>
              </w:rPr>
            </w:pPr>
          </w:p>
          <w:p w:rsidR="007E22A4" w:rsidRDefault="009F0668" w:rsidP="004E6F15">
            <w:pPr>
              <w:rPr>
                <w:rFonts w:ascii="Comic Sans MS" w:hAnsi="Comic Sans MS"/>
                <w:sz w:val="20"/>
                <w:szCs w:val="20"/>
              </w:rPr>
            </w:pPr>
            <w:r>
              <w:rPr>
                <w:rFonts w:ascii="Comic Sans MS" w:hAnsi="Comic Sans MS"/>
                <w:sz w:val="20"/>
                <w:szCs w:val="20"/>
              </w:rPr>
              <w:t>We love the suggestion of splitting the clubs to Winter and Summer months</w:t>
            </w:r>
            <w:r w:rsidR="0001373E">
              <w:rPr>
                <w:rFonts w:ascii="Comic Sans MS" w:hAnsi="Comic Sans MS"/>
                <w:sz w:val="20"/>
                <w:szCs w:val="20"/>
              </w:rPr>
              <w:t>, which would certainly help both the parents and staff volunteers.   At the start of every year I put out a letter to gage interest so we will suggest this next session.</w:t>
            </w:r>
          </w:p>
          <w:p w:rsidR="00EC6BAF" w:rsidRPr="00D76A42" w:rsidRDefault="00EC6BAF" w:rsidP="00475251">
            <w:pPr>
              <w:rPr>
                <w:rFonts w:ascii="Comic Sans MS" w:hAnsi="Comic Sans MS"/>
                <w:sz w:val="20"/>
                <w:szCs w:val="20"/>
              </w:rPr>
            </w:pPr>
          </w:p>
        </w:tc>
      </w:tr>
      <w:tr w:rsidR="00475251" w:rsidTr="00A427F0">
        <w:tc>
          <w:tcPr>
            <w:tcW w:w="3005" w:type="dxa"/>
          </w:tcPr>
          <w:p w:rsidR="002771F2" w:rsidRPr="00D76A42" w:rsidRDefault="002771F2" w:rsidP="002771F2">
            <w:pPr>
              <w:rPr>
                <w:rFonts w:ascii="Comic Sans MS" w:hAnsi="Comic Sans MS"/>
                <w:sz w:val="20"/>
                <w:szCs w:val="20"/>
              </w:rPr>
            </w:pPr>
            <w:proofErr w:type="spellStart"/>
            <w:r>
              <w:rPr>
                <w:rFonts w:ascii="Comic Sans MS" w:hAnsi="Comic Sans MS"/>
                <w:sz w:val="20"/>
                <w:szCs w:val="20"/>
              </w:rPr>
              <w:t>GSP</w:t>
            </w:r>
            <w:r w:rsidRPr="00D76A42">
              <w:rPr>
                <w:rFonts w:ascii="Comic Sans MS" w:hAnsi="Comic Sans MS"/>
                <w:sz w:val="20"/>
                <w:szCs w:val="20"/>
              </w:rPr>
              <w:t>“Raise</w:t>
            </w:r>
            <w:proofErr w:type="spellEnd"/>
            <w:r w:rsidRPr="00D76A42">
              <w:rPr>
                <w:rFonts w:ascii="Comic Sans MS" w:hAnsi="Comic Sans MS"/>
                <w:sz w:val="20"/>
                <w:szCs w:val="20"/>
              </w:rPr>
              <w:t xml:space="preserve"> awareness of GSP”</w:t>
            </w:r>
          </w:p>
          <w:p w:rsidR="002771F2" w:rsidRPr="00D76A42" w:rsidRDefault="002771F2" w:rsidP="002771F2">
            <w:pPr>
              <w:rPr>
                <w:rFonts w:ascii="Comic Sans MS" w:hAnsi="Comic Sans MS"/>
                <w:sz w:val="20"/>
                <w:szCs w:val="20"/>
              </w:rPr>
            </w:pPr>
          </w:p>
          <w:p w:rsidR="00057774" w:rsidRDefault="002771F2" w:rsidP="00475251">
            <w:pPr>
              <w:rPr>
                <w:rFonts w:ascii="Comic Sans MS" w:hAnsi="Comic Sans MS"/>
                <w:sz w:val="20"/>
                <w:szCs w:val="20"/>
              </w:rPr>
            </w:pPr>
            <w:r>
              <w:rPr>
                <w:rFonts w:ascii="Comic Sans MS" w:hAnsi="Comic Sans MS"/>
                <w:sz w:val="20"/>
                <w:szCs w:val="20"/>
              </w:rPr>
              <w:t>GSP- where do you feel the money should go?</w:t>
            </w:r>
          </w:p>
          <w:p w:rsidR="002771F2" w:rsidRDefault="002771F2" w:rsidP="00475251">
            <w:pPr>
              <w:rPr>
                <w:rFonts w:ascii="Comic Sans MS" w:hAnsi="Comic Sans MS"/>
                <w:sz w:val="20"/>
                <w:szCs w:val="20"/>
              </w:rPr>
            </w:pPr>
          </w:p>
          <w:p w:rsidR="002771F2" w:rsidRDefault="002771F2" w:rsidP="00475251">
            <w:pPr>
              <w:rPr>
                <w:rFonts w:ascii="Comic Sans MS" w:hAnsi="Comic Sans MS"/>
                <w:sz w:val="20"/>
                <w:szCs w:val="20"/>
              </w:rPr>
            </w:pPr>
            <w:r>
              <w:rPr>
                <w:rFonts w:ascii="Comic Sans MS" w:hAnsi="Comic Sans MS"/>
                <w:sz w:val="20"/>
                <w:szCs w:val="20"/>
              </w:rPr>
              <w:lastRenderedPageBreak/>
              <w:t>“School transport &amp; other things relevant to the curriculum”</w:t>
            </w:r>
          </w:p>
          <w:p w:rsidR="002771F2" w:rsidRDefault="002771F2" w:rsidP="00475251">
            <w:pPr>
              <w:rPr>
                <w:rFonts w:ascii="Comic Sans MS" w:hAnsi="Comic Sans MS"/>
                <w:sz w:val="20"/>
                <w:szCs w:val="20"/>
              </w:rPr>
            </w:pPr>
          </w:p>
          <w:p w:rsidR="002771F2" w:rsidRDefault="002771F2" w:rsidP="00475251">
            <w:pPr>
              <w:rPr>
                <w:rFonts w:ascii="Comic Sans MS" w:hAnsi="Comic Sans MS"/>
                <w:sz w:val="20"/>
                <w:szCs w:val="20"/>
              </w:rPr>
            </w:pPr>
            <w:r>
              <w:rPr>
                <w:rFonts w:ascii="Comic Sans MS" w:hAnsi="Comic Sans MS"/>
                <w:sz w:val="20"/>
                <w:szCs w:val="20"/>
              </w:rPr>
              <w:t>“Support for teachers in classrooms”</w:t>
            </w:r>
          </w:p>
          <w:p w:rsidR="002771F2" w:rsidRDefault="002771F2" w:rsidP="00475251">
            <w:pPr>
              <w:rPr>
                <w:rFonts w:ascii="Comic Sans MS" w:hAnsi="Comic Sans MS"/>
                <w:sz w:val="20"/>
                <w:szCs w:val="20"/>
              </w:rPr>
            </w:pPr>
            <w:r>
              <w:rPr>
                <w:rFonts w:ascii="Comic Sans MS" w:hAnsi="Comic Sans MS"/>
                <w:sz w:val="20"/>
                <w:szCs w:val="20"/>
              </w:rPr>
              <w:t xml:space="preserve">“ visiting specialists </w:t>
            </w:r>
            <w:proofErr w:type="spellStart"/>
            <w:r>
              <w:rPr>
                <w:rFonts w:ascii="Comic Sans MS" w:hAnsi="Comic Sans MS"/>
                <w:sz w:val="20"/>
                <w:szCs w:val="20"/>
              </w:rPr>
              <w:t>e.g</w:t>
            </w:r>
            <w:proofErr w:type="spellEnd"/>
            <w:r>
              <w:rPr>
                <w:rFonts w:ascii="Comic Sans MS" w:hAnsi="Comic Sans MS"/>
                <w:sz w:val="20"/>
                <w:szCs w:val="20"/>
              </w:rPr>
              <w:t xml:space="preserve"> Art, dance”</w:t>
            </w:r>
          </w:p>
          <w:p w:rsidR="002771F2" w:rsidRDefault="002771F2" w:rsidP="00475251">
            <w:pPr>
              <w:rPr>
                <w:rFonts w:ascii="Comic Sans MS" w:hAnsi="Comic Sans MS"/>
                <w:sz w:val="20"/>
                <w:szCs w:val="20"/>
              </w:rPr>
            </w:pPr>
          </w:p>
          <w:p w:rsidR="002771F2" w:rsidRDefault="002771F2" w:rsidP="00475251">
            <w:pPr>
              <w:rPr>
                <w:rFonts w:ascii="Comic Sans MS" w:hAnsi="Comic Sans MS"/>
                <w:sz w:val="20"/>
                <w:szCs w:val="20"/>
              </w:rPr>
            </w:pPr>
            <w:r>
              <w:rPr>
                <w:rFonts w:ascii="Comic Sans MS" w:hAnsi="Comic Sans MS"/>
                <w:sz w:val="20"/>
                <w:szCs w:val="20"/>
              </w:rPr>
              <w:t xml:space="preserve">“Trust staff to </w:t>
            </w:r>
            <w:proofErr w:type="spellStart"/>
            <w:r>
              <w:rPr>
                <w:rFonts w:ascii="Comic Sans MS" w:hAnsi="Comic Sans MS"/>
                <w:sz w:val="20"/>
                <w:szCs w:val="20"/>
              </w:rPr>
              <w:t>identift</w:t>
            </w:r>
            <w:r w:rsidR="004653DE">
              <w:rPr>
                <w:rFonts w:ascii="Comic Sans MS" w:hAnsi="Comic Sans MS"/>
                <w:sz w:val="20"/>
                <w:szCs w:val="20"/>
              </w:rPr>
              <w:t>y</w:t>
            </w:r>
            <w:proofErr w:type="spellEnd"/>
            <w:r w:rsidR="004653DE">
              <w:rPr>
                <w:rFonts w:ascii="Comic Sans MS" w:hAnsi="Comic Sans MS"/>
                <w:sz w:val="20"/>
                <w:szCs w:val="20"/>
              </w:rPr>
              <w:t xml:space="preserve"> where the needs are greatest”</w:t>
            </w:r>
          </w:p>
          <w:p w:rsidR="004653DE" w:rsidRDefault="004653DE" w:rsidP="00475251">
            <w:pPr>
              <w:rPr>
                <w:rFonts w:ascii="Comic Sans MS" w:hAnsi="Comic Sans MS"/>
                <w:sz w:val="20"/>
                <w:szCs w:val="20"/>
              </w:rPr>
            </w:pPr>
          </w:p>
          <w:p w:rsidR="004653DE" w:rsidRDefault="004653DE" w:rsidP="00475251">
            <w:pPr>
              <w:rPr>
                <w:rFonts w:ascii="Comic Sans MS" w:hAnsi="Comic Sans MS"/>
                <w:sz w:val="20"/>
                <w:szCs w:val="20"/>
              </w:rPr>
            </w:pPr>
            <w:r>
              <w:rPr>
                <w:rFonts w:ascii="Comic Sans MS" w:hAnsi="Comic Sans MS"/>
                <w:sz w:val="20"/>
                <w:szCs w:val="20"/>
              </w:rPr>
              <w:t>“class trips and resources”</w:t>
            </w:r>
          </w:p>
          <w:p w:rsidR="00475251" w:rsidRPr="00D76A42" w:rsidRDefault="00057774" w:rsidP="00475251">
            <w:pPr>
              <w:rPr>
                <w:rFonts w:ascii="Comic Sans MS" w:hAnsi="Comic Sans MS"/>
                <w:sz w:val="20"/>
                <w:szCs w:val="20"/>
              </w:rPr>
            </w:pPr>
            <w:r>
              <w:rPr>
                <w:rFonts w:ascii="Comic Sans MS" w:hAnsi="Comic Sans MS"/>
                <w:sz w:val="20"/>
                <w:szCs w:val="20"/>
              </w:rPr>
              <w:t xml:space="preserve"> </w:t>
            </w:r>
            <w:r w:rsidR="00475251" w:rsidRPr="00D76A42">
              <w:rPr>
                <w:rFonts w:ascii="Comic Sans MS" w:hAnsi="Comic Sans MS"/>
                <w:sz w:val="20"/>
                <w:szCs w:val="20"/>
              </w:rPr>
              <w:t>“ Be good to know where money is spent and have some say”</w:t>
            </w:r>
          </w:p>
          <w:p w:rsidR="00475251" w:rsidRPr="00D76A42" w:rsidRDefault="00475251" w:rsidP="00DE6BD3">
            <w:pPr>
              <w:rPr>
                <w:rFonts w:ascii="Comic Sans MS" w:hAnsi="Comic Sans MS"/>
                <w:b/>
                <w:sz w:val="20"/>
                <w:szCs w:val="20"/>
              </w:rPr>
            </w:pPr>
          </w:p>
        </w:tc>
        <w:tc>
          <w:tcPr>
            <w:tcW w:w="6011" w:type="dxa"/>
          </w:tcPr>
          <w:p w:rsidR="00475251" w:rsidRDefault="00475251" w:rsidP="00475251">
            <w:pPr>
              <w:rPr>
                <w:rFonts w:ascii="Comic Sans MS" w:hAnsi="Comic Sans MS"/>
                <w:sz w:val="20"/>
                <w:szCs w:val="20"/>
              </w:rPr>
            </w:pPr>
            <w:r>
              <w:rPr>
                <w:rFonts w:ascii="Comic Sans MS" w:hAnsi="Comic Sans MS"/>
                <w:sz w:val="20"/>
                <w:szCs w:val="20"/>
              </w:rPr>
              <w:lastRenderedPageBreak/>
              <w:t>The GSP are trying very hard to Raise Awareness of what they do and how you can get involved. The P1 Induction starts this off and my termly newsletters support their work.</w:t>
            </w:r>
          </w:p>
          <w:p w:rsidR="002771F2" w:rsidRDefault="002771F2" w:rsidP="00475251">
            <w:pPr>
              <w:rPr>
                <w:rFonts w:ascii="Comic Sans MS" w:hAnsi="Comic Sans MS"/>
                <w:sz w:val="20"/>
                <w:szCs w:val="20"/>
              </w:rPr>
            </w:pPr>
          </w:p>
          <w:p w:rsidR="00475251" w:rsidRDefault="00475251" w:rsidP="00475251">
            <w:pPr>
              <w:rPr>
                <w:rFonts w:ascii="Comic Sans MS" w:hAnsi="Comic Sans MS"/>
                <w:sz w:val="20"/>
                <w:szCs w:val="20"/>
              </w:rPr>
            </w:pPr>
            <w:r>
              <w:rPr>
                <w:rFonts w:ascii="Comic Sans MS" w:hAnsi="Comic Sans MS"/>
                <w:sz w:val="20"/>
                <w:szCs w:val="20"/>
              </w:rPr>
              <w:t xml:space="preserve">The GSP have themselves started Newsletters and provided information of how you can contact them. In terms of sharing what the money has gone towards – I will suggest the GSP </w:t>
            </w:r>
            <w:r>
              <w:rPr>
                <w:rFonts w:ascii="Comic Sans MS" w:hAnsi="Comic Sans MS"/>
                <w:sz w:val="20"/>
                <w:szCs w:val="20"/>
              </w:rPr>
              <w:lastRenderedPageBreak/>
              <w:t>include this in their newsletters, as I try to do.</w:t>
            </w:r>
            <w:r w:rsidR="00F3300D">
              <w:rPr>
                <w:rFonts w:ascii="Comic Sans MS" w:hAnsi="Comic Sans MS"/>
                <w:sz w:val="20"/>
                <w:szCs w:val="20"/>
              </w:rPr>
              <w:t xml:space="preserve"> We will look at meeting of how regular these need to be.</w:t>
            </w:r>
            <w:r w:rsidR="004653DE">
              <w:rPr>
                <w:rFonts w:ascii="Comic Sans MS" w:hAnsi="Comic Sans MS"/>
                <w:sz w:val="20"/>
                <w:szCs w:val="20"/>
              </w:rPr>
              <w:t xml:space="preserve"> They are in the process of </w:t>
            </w:r>
            <w:proofErr w:type="gramStart"/>
            <w:r w:rsidR="004653DE">
              <w:rPr>
                <w:rFonts w:ascii="Comic Sans MS" w:hAnsi="Comic Sans MS"/>
                <w:sz w:val="20"/>
                <w:szCs w:val="20"/>
              </w:rPr>
              <w:t>designing  a</w:t>
            </w:r>
            <w:proofErr w:type="gramEnd"/>
            <w:r w:rsidR="004653DE">
              <w:rPr>
                <w:rFonts w:ascii="Comic Sans MS" w:hAnsi="Comic Sans MS"/>
                <w:sz w:val="20"/>
                <w:szCs w:val="20"/>
              </w:rPr>
              <w:t xml:space="preserve"> survey to be sent out all parents gauging a feeling of where </w:t>
            </w:r>
            <w:r w:rsidR="00561FE6">
              <w:rPr>
                <w:rFonts w:ascii="Comic Sans MS" w:hAnsi="Comic Sans MS"/>
                <w:sz w:val="20"/>
                <w:szCs w:val="20"/>
              </w:rPr>
              <w:t>we can go as a partnership.</w:t>
            </w:r>
          </w:p>
          <w:p w:rsidR="00475251" w:rsidRDefault="00475251" w:rsidP="00475251">
            <w:pPr>
              <w:rPr>
                <w:rFonts w:ascii="Comic Sans MS" w:hAnsi="Comic Sans MS"/>
                <w:sz w:val="20"/>
                <w:szCs w:val="20"/>
              </w:rPr>
            </w:pPr>
          </w:p>
          <w:p w:rsidR="004653DE" w:rsidRDefault="00C16717" w:rsidP="00475251">
            <w:pPr>
              <w:rPr>
                <w:rFonts w:ascii="Comic Sans MS" w:hAnsi="Comic Sans MS"/>
                <w:sz w:val="20"/>
                <w:szCs w:val="20"/>
              </w:rPr>
            </w:pPr>
            <w:r>
              <w:rPr>
                <w:rFonts w:ascii="Comic Sans MS" w:hAnsi="Comic Sans MS"/>
                <w:sz w:val="20"/>
                <w:szCs w:val="20"/>
              </w:rPr>
              <w:t xml:space="preserve">As a partnership group the school always </w:t>
            </w:r>
            <w:r w:rsidR="001302F9">
              <w:rPr>
                <w:rFonts w:ascii="Comic Sans MS" w:hAnsi="Comic Sans MS"/>
                <w:sz w:val="20"/>
                <w:szCs w:val="20"/>
              </w:rPr>
              <w:t>h</w:t>
            </w:r>
            <w:r>
              <w:rPr>
                <w:rFonts w:ascii="Comic Sans MS" w:hAnsi="Comic Sans MS"/>
                <w:sz w:val="20"/>
                <w:szCs w:val="20"/>
              </w:rPr>
              <w:t>as</w:t>
            </w:r>
            <w:r w:rsidR="001302F9">
              <w:rPr>
                <w:rFonts w:ascii="Comic Sans MS" w:hAnsi="Comic Sans MS"/>
                <w:sz w:val="20"/>
                <w:szCs w:val="20"/>
              </w:rPr>
              <w:t xml:space="preserve"> always requested to GSP by email or in person what they wish money for and always tries </w:t>
            </w:r>
            <w:r>
              <w:rPr>
                <w:rFonts w:ascii="Comic Sans MS" w:hAnsi="Comic Sans MS"/>
                <w:sz w:val="20"/>
                <w:szCs w:val="20"/>
              </w:rPr>
              <w:t>to indicate the GSP contribution</w:t>
            </w:r>
            <w:r w:rsidR="001302F9">
              <w:rPr>
                <w:rFonts w:ascii="Comic Sans MS" w:hAnsi="Comic Sans MS"/>
                <w:sz w:val="20"/>
                <w:szCs w:val="20"/>
              </w:rPr>
              <w:t xml:space="preserve"> i</w:t>
            </w:r>
            <w:r>
              <w:rPr>
                <w:rFonts w:ascii="Comic Sans MS" w:hAnsi="Comic Sans MS"/>
                <w:sz w:val="20"/>
                <w:szCs w:val="20"/>
              </w:rPr>
              <w:t>n our letters, which we will continue to do.</w:t>
            </w:r>
          </w:p>
          <w:p w:rsidR="004653DE" w:rsidRDefault="004653DE" w:rsidP="00475251">
            <w:pPr>
              <w:rPr>
                <w:rFonts w:ascii="Comic Sans MS" w:hAnsi="Comic Sans MS"/>
                <w:sz w:val="20"/>
                <w:szCs w:val="20"/>
              </w:rPr>
            </w:pPr>
            <w:r>
              <w:rPr>
                <w:rFonts w:ascii="Comic Sans MS" w:hAnsi="Comic Sans MS"/>
                <w:sz w:val="20"/>
                <w:szCs w:val="20"/>
              </w:rPr>
              <w:t>These comments and suggestions are all valid and we will look at them with the GSP at our next meeting</w:t>
            </w:r>
          </w:p>
          <w:p w:rsidR="00DC3253" w:rsidRDefault="00D92779" w:rsidP="00475251">
            <w:pPr>
              <w:rPr>
                <w:rFonts w:ascii="Comic Sans MS" w:hAnsi="Comic Sans MS"/>
                <w:sz w:val="20"/>
                <w:szCs w:val="20"/>
              </w:rPr>
            </w:pPr>
            <w:r>
              <w:rPr>
                <w:rFonts w:ascii="Comic Sans MS" w:hAnsi="Comic Sans MS"/>
                <w:sz w:val="20"/>
                <w:szCs w:val="20"/>
              </w:rPr>
              <w:t>T</w:t>
            </w:r>
            <w:r w:rsidR="001302F9">
              <w:rPr>
                <w:rFonts w:ascii="Comic Sans MS" w:hAnsi="Comic Sans MS"/>
                <w:sz w:val="20"/>
                <w:szCs w:val="20"/>
              </w:rPr>
              <w:t>his will help when as happens every year a wish list is give</w:t>
            </w:r>
            <w:r w:rsidR="00A70120">
              <w:rPr>
                <w:rFonts w:ascii="Comic Sans MS" w:hAnsi="Comic Sans MS"/>
                <w:sz w:val="20"/>
                <w:szCs w:val="20"/>
              </w:rPr>
              <w:t>n by the school</w:t>
            </w:r>
            <w:r w:rsidR="001302F9">
              <w:rPr>
                <w:rFonts w:ascii="Comic Sans MS" w:hAnsi="Comic Sans MS"/>
                <w:sz w:val="20"/>
                <w:szCs w:val="20"/>
              </w:rPr>
              <w:t xml:space="preserve"> and the GSP vote on what and how much they can support. </w:t>
            </w:r>
          </w:p>
          <w:p w:rsidR="00A70120" w:rsidRDefault="00A70120" w:rsidP="00475251">
            <w:pPr>
              <w:rPr>
                <w:rFonts w:ascii="Comic Sans MS" w:hAnsi="Comic Sans MS"/>
                <w:sz w:val="20"/>
                <w:szCs w:val="20"/>
              </w:rPr>
            </w:pPr>
          </w:p>
          <w:p w:rsidR="00475251" w:rsidRPr="00D76A42" w:rsidRDefault="00A70120" w:rsidP="006A1D62">
            <w:pPr>
              <w:rPr>
                <w:rFonts w:ascii="Comic Sans MS" w:hAnsi="Comic Sans MS"/>
                <w:sz w:val="20"/>
                <w:szCs w:val="20"/>
              </w:rPr>
            </w:pPr>
            <w:r>
              <w:rPr>
                <w:rFonts w:ascii="Comic Sans MS" w:hAnsi="Comic Sans MS"/>
                <w:sz w:val="20"/>
                <w:szCs w:val="20"/>
              </w:rPr>
              <w:t xml:space="preserve">The parents and staff of the school try very hard to support all </w:t>
            </w:r>
            <w:r w:rsidR="00F3300D">
              <w:rPr>
                <w:rFonts w:ascii="Comic Sans MS" w:hAnsi="Comic Sans MS"/>
                <w:sz w:val="20"/>
                <w:szCs w:val="20"/>
              </w:rPr>
              <w:t xml:space="preserve">GSP </w:t>
            </w:r>
            <w:r>
              <w:rPr>
                <w:rFonts w:ascii="Comic Sans MS" w:hAnsi="Comic Sans MS"/>
                <w:sz w:val="20"/>
                <w:szCs w:val="20"/>
              </w:rPr>
              <w:t>events organised and we would always appreciate any support including time any of you can give. We will continue to share information regarding meetings and hope you can join us or have your say in surveys we put out.</w:t>
            </w:r>
          </w:p>
        </w:tc>
      </w:tr>
      <w:tr w:rsidR="00561FE6" w:rsidTr="005A141F">
        <w:tc>
          <w:tcPr>
            <w:tcW w:w="9016" w:type="dxa"/>
            <w:gridSpan w:val="2"/>
          </w:tcPr>
          <w:p w:rsidR="00561FE6" w:rsidRDefault="00561FE6" w:rsidP="002771F2">
            <w:pPr>
              <w:rPr>
                <w:rFonts w:ascii="Comic Sans MS" w:hAnsi="Comic Sans MS"/>
                <w:b/>
                <w:sz w:val="20"/>
                <w:szCs w:val="20"/>
              </w:rPr>
            </w:pPr>
            <w:r w:rsidRPr="00561FE6">
              <w:rPr>
                <w:rFonts w:ascii="Comic Sans MS" w:hAnsi="Comic Sans MS"/>
                <w:b/>
                <w:sz w:val="20"/>
                <w:szCs w:val="20"/>
              </w:rPr>
              <w:lastRenderedPageBreak/>
              <w:t>General Comments</w:t>
            </w:r>
            <w:r>
              <w:rPr>
                <w:rFonts w:ascii="Comic Sans MS" w:hAnsi="Comic Sans MS"/>
                <w:b/>
                <w:sz w:val="20"/>
                <w:szCs w:val="20"/>
              </w:rPr>
              <w:t xml:space="preserve">- We appreciate every comment and suggestion that you make and will use </w:t>
            </w:r>
            <w:r w:rsidR="00907D02">
              <w:rPr>
                <w:rFonts w:ascii="Comic Sans MS" w:hAnsi="Comic Sans MS"/>
                <w:b/>
                <w:sz w:val="20"/>
                <w:szCs w:val="20"/>
              </w:rPr>
              <w:t>this to go forward in our Improvement</w:t>
            </w:r>
            <w:r>
              <w:rPr>
                <w:rFonts w:ascii="Comic Sans MS" w:hAnsi="Comic Sans MS"/>
                <w:b/>
                <w:sz w:val="20"/>
                <w:szCs w:val="20"/>
              </w:rPr>
              <w:t xml:space="preserve"> plan. Thank</w:t>
            </w:r>
            <w:r w:rsidR="00907D02">
              <w:rPr>
                <w:rFonts w:ascii="Comic Sans MS" w:hAnsi="Comic Sans MS"/>
                <w:b/>
                <w:sz w:val="20"/>
                <w:szCs w:val="20"/>
              </w:rPr>
              <w:t xml:space="preserve"> </w:t>
            </w:r>
            <w:r>
              <w:rPr>
                <w:rFonts w:ascii="Comic Sans MS" w:hAnsi="Comic Sans MS"/>
                <w:b/>
                <w:sz w:val="20"/>
                <w:szCs w:val="20"/>
              </w:rPr>
              <w:t>you for all the support.</w:t>
            </w:r>
          </w:p>
          <w:p w:rsidR="00561FE6" w:rsidRDefault="00907D02" w:rsidP="002771F2">
            <w:pPr>
              <w:rPr>
                <w:rFonts w:ascii="Comic Sans MS" w:hAnsi="Comic Sans MS"/>
                <w:sz w:val="20"/>
                <w:szCs w:val="20"/>
              </w:rPr>
            </w:pPr>
            <w:r>
              <w:t>“</w:t>
            </w:r>
            <w:r w:rsidR="00561FE6" w:rsidRPr="00D92779">
              <w:rPr>
                <w:rFonts w:ascii="Comic Sans MS" w:hAnsi="Comic Sans MS"/>
                <w:sz w:val="20"/>
                <w:szCs w:val="20"/>
              </w:rPr>
              <w:t>I would be keen for the kids to take part in the daily mile activity</w:t>
            </w:r>
            <w:r w:rsidRPr="00D92779">
              <w:rPr>
                <w:rFonts w:ascii="Comic Sans MS" w:hAnsi="Comic Sans MS"/>
                <w:sz w:val="20"/>
                <w:szCs w:val="20"/>
              </w:rPr>
              <w:t>”</w:t>
            </w:r>
            <w:r w:rsidR="00561FE6" w:rsidRPr="00D92779">
              <w:rPr>
                <w:rFonts w:ascii="Comic Sans MS" w:hAnsi="Comic Sans MS"/>
                <w:sz w:val="20"/>
                <w:szCs w:val="20"/>
              </w:rPr>
              <w:t xml:space="preserve"> </w:t>
            </w:r>
          </w:p>
          <w:p w:rsidR="007C52AB" w:rsidRDefault="007C52AB" w:rsidP="002771F2">
            <w:pPr>
              <w:rPr>
                <w:rFonts w:ascii="Comic Sans MS" w:hAnsi="Comic Sans MS"/>
                <w:sz w:val="20"/>
                <w:szCs w:val="20"/>
              </w:rPr>
            </w:pPr>
          </w:p>
          <w:p w:rsidR="007C52AB" w:rsidRDefault="007C52AB" w:rsidP="002771F2">
            <w:pPr>
              <w:rPr>
                <w:rFonts w:ascii="Comic Sans MS" w:hAnsi="Comic Sans MS"/>
                <w:sz w:val="20"/>
                <w:szCs w:val="20"/>
              </w:rPr>
            </w:pPr>
            <w:r>
              <w:rPr>
                <w:rFonts w:ascii="Comic Sans MS" w:hAnsi="Comic Sans MS"/>
                <w:sz w:val="20"/>
                <w:szCs w:val="20"/>
              </w:rPr>
              <w:t>“change activities to different days of the of the week so can attend – not always a Friday”</w:t>
            </w:r>
          </w:p>
          <w:p w:rsidR="007C52AB" w:rsidRDefault="007C52AB" w:rsidP="002771F2">
            <w:pPr>
              <w:rPr>
                <w:rFonts w:ascii="Comic Sans MS" w:hAnsi="Comic Sans MS"/>
                <w:sz w:val="20"/>
                <w:szCs w:val="20"/>
              </w:rPr>
            </w:pPr>
          </w:p>
          <w:p w:rsidR="00907D02" w:rsidRDefault="00697BE4" w:rsidP="002771F2">
            <w:pPr>
              <w:rPr>
                <w:rFonts w:ascii="Comic Sans MS" w:hAnsi="Comic Sans MS"/>
                <w:sz w:val="20"/>
                <w:szCs w:val="20"/>
              </w:rPr>
            </w:pPr>
            <w:r>
              <w:rPr>
                <w:rFonts w:ascii="Comic Sans MS" w:hAnsi="Comic Sans MS"/>
                <w:sz w:val="20"/>
                <w:szCs w:val="20"/>
              </w:rPr>
              <w:t>“</w:t>
            </w:r>
            <w:r w:rsidRPr="00697BE4">
              <w:rPr>
                <w:rFonts w:ascii="Comic Sans MS" w:hAnsi="Comic Sans MS"/>
                <w:sz w:val="20"/>
                <w:szCs w:val="20"/>
              </w:rPr>
              <w:t>Thank you for all the hard work and support you all give my child and me as a parent.”</w:t>
            </w:r>
          </w:p>
          <w:p w:rsidR="00697BE4" w:rsidRPr="00D92779" w:rsidRDefault="00697BE4" w:rsidP="002771F2">
            <w:pPr>
              <w:rPr>
                <w:rFonts w:ascii="Comic Sans MS" w:hAnsi="Comic Sans MS"/>
                <w:sz w:val="20"/>
                <w:szCs w:val="20"/>
              </w:rPr>
            </w:pPr>
          </w:p>
          <w:p w:rsidR="00561FE6" w:rsidRPr="00D92779" w:rsidRDefault="00907D02" w:rsidP="002771F2">
            <w:pPr>
              <w:rPr>
                <w:rFonts w:ascii="Comic Sans MS" w:hAnsi="Comic Sans MS"/>
                <w:sz w:val="20"/>
                <w:szCs w:val="20"/>
              </w:rPr>
            </w:pPr>
            <w:r w:rsidRPr="00D92779">
              <w:rPr>
                <w:rFonts w:ascii="Comic Sans MS" w:hAnsi="Comic Sans MS"/>
                <w:sz w:val="20"/>
                <w:szCs w:val="20"/>
              </w:rPr>
              <w:t>“</w:t>
            </w:r>
            <w:r w:rsidR="00561FE6" w:rsidRPr="00D92779">
              <w:rPr>
                <w:rFonts w:ascii="Comic Sans MS" w:hAnsi="Comic Sans MS"/>
                <w:sz w:val="20"/>
                <w:szCs w:val="20"/>
              </w:rPr>
              <w:t xml:space="preserve">You all do a fantastic and I thank each and </w:t>
            </w:r>
            <w:proofErr w:type="spellStart"/>
            <w:proofErr w:type="gramStart"/>
            <w:r w:rsidR="00561FE6" w:rsidRPr="00D92779">
              <w:rPr>
                <w:rFonts w:ascii="Comic Sans MS" w:hAnsi="Comic Sans MS"/>
                <w:sz w:val="20"/>
                <w:szCs w:val="20"/>
              </w:rPr>
              <w:t>everyone</w:t>
            </w:r>
            <w:proofErr w:type="spellEnd"/>
            <w:proofErr w:type="gramEnd"/>
            <w:r w:rsidR="00561FE6" w:rsidRPr="00D92779">
              <w:rPr>
                <w:rFonts w:ascii="Comic Sans MS" w:hAnsi="Comic Sans MS"/>
                <w:sz w:val="20"/>
                <w:szCs w:val="20"/>
              </w:rPr>
              <w:t xml:space="preserve"> of you, from teaching staff and staff throughout the school. Your time, dedication and devotion goes above and beyond and it’s truly appreciated. Your support and open door policy is fantastic, nothing is too much bother and staff are always available. Well done Glenbervie! I wish there were more like you. Pupils don’t know how lucky they are.</w:t>
            </w:r>
            <w:r w:rsidRPr="00D92779">
              <w:rPr>
                <w:rFonts w:ascii="Comic Sans MS" w:hAnsi="Comic Sans MS"/>
                <w:sz w:val="20"/>
                <w:szCs w:val="20"/>
              </w:rPr>
              <w:t>”</w:t>
            </w:r>
          </w:p>
          <w:p w:rsidR="00561FE6" w:rsidRPr="00D92779" w:rsidRDefault="00561FE6" w:rsidP="002771F2">
            <w:pPr>
              <w:rPr>
                <w:rFonts w:ascii="Comic Sans MS" w:hAnsi="Comic Sans MS"/>
                <w:b/>
                <w:sz w:val="20"/>
                <w:szCs w:val="20"/>
              </w:rPr>
            </w:pPr>
          </w:p>
          <w:p w:rsidR="00561FE6" w:rsidRPr="00D92779" w:rsidRDefault="00907D02" w:rsidP="00475251">
            <w:pPr>
              <w:rPr>
                <w:rFonts w:ascii="Comic Sans MS" w:hAnsi="Comic Sans MS"/>
                <w:sz w:val="20"/>
                <w:szCs w:val="20"/>
              </w:rPr>
            </w:pPr>
            <w:r w:rsidRPr="00D92779">
              <w:rPr>
                <w:rFonts w:ascii="Comic Sans MS" w:hAnsi="Comic Sans MS"/>
                <w:sz w:val="20"/>
                <w:szCs w:val="20"/>
              </w:rPr>
              <w:t>“We have not been here long but what a great wee school,</w:t>
            </w:r>
            <w:r w:rsidR="00697BE4">
              <w:rPr>
                <w:rFonts w:ascii="Comic Sans MS" w:hAnsi="Comic Sans MS"/>
                <w:sz w:val="20"/>
                <w:szCs w:val="20"/>
              </w:rPr>
              <w:t xml:space="preserve"> </w:t>
            </w:r>
            <w:r w:rsidRPr="00D92779">
              <w:rPr>
                <w:rFonts w:ascii="Comic Sans MS" w:hAnsi="Comic Sans MS"/>
                <w:sz w:val="20"/>
                <w:szCs w:val="20"/>
              </w:rPr>
              <w:t>lovely staff,</w:t>
            </w:r>
            <w:r w:rsidR="00697BE4">
              <w:rPr>
                <w:rFonts w:ascii="Comic Sans MS" w:hAnsi="Comic Sans MS"/>
                <w:sz w:val="20"/>
                <w:szCs w:val="20"/>
              </w:rPr>
              <w:t xml:space="preserve"> </w:t>
            </w:r>
            <w:r w:rsidRPr="00D92779">
              <w:rPr>
                <w:rFonts w:ascii="Comic Sans MS" w:hAnsi="Comic Sans MS"/>
                <w:sz w:val="20"/>
                <w:szCs w:val="20"/>
              </w:rPr>
              <w:t>polite and welcoming pupils -just love it! Thanks so much”</w:t>
            </w:r>
          </w:p>
          <w:p w:rsidR="00561FE6" w:rsidRPr="00D92779" w:rsidRDefault="00561FE6" w:rsidP="00475251">
            <w:pPr>
              <w:rPr>
                <w:rFonts w:ascii="Comic Sans MS" w:hAnsi="Comic Sans MS"/>
                <w:sz w:val="20"/>
                <w:szCs w:val="20"/>
              </w:rPr>
            </w:pPr>
          </w:p>
          <w:p w:rsidR="00561FE6" w:rsidRPr="00D92779" w:rsidRDefault="00907D02" w:rsidP="00475251">
            <w:pPr>
              <w:rPr>
                <w:rFonts w:ascii="Comic Sans MS" w:hAnsi="Comic Sans MS"/>
                <w:sz w:val="20"/>
                <w:szCs w:val="20"/>
              </w:rPr>
            </w:pPr>
            <w:r w:rsidRPr="00D92779">
              <w:rPr>
                <w:rFonts w:ascii="Comic Sans MS" w:hAnsi="Comic Sans MS"/>
                <w:sz w:val="20"/>
                <w:szCs w:val="20"/>
              </w:rPr>
              <w:t>“We are so impressed at how welcoming the school is,</w:t>
            </w:r>
            <w:r w:rsidR="00697BE4">
              <w:rPr>
                <w:rFonts w:ascii="Comic Sans MS" w:hAnsi="Comic Sans MS"/>
                <w:sz w:val="20"/>
                <w:szCs w:val="20"/>
              </w:rPr>
              <w:t xml:space="preserve"> </w:t>
            </w:r>
            <w:r w:rsidRPr="00D92779">
              <w:rPr>
                <w:rFonts w:ascii="Comic Sans MS" w:hAnsi="Comic Sans MS"/>
                <w:sz w:val="20"/>
                <w:szCs w:val="20"/>
              </w:rPr>
              <w:t>how confident my child has become and how well the teachers know her. Love the chance to come in and see what they doing and seesaw great. Thanks!”</w:t>
            </w:r>
          </w:p>
          <w:p w:rsidR="00907D02" w:rsidRPr="00D92779" w:rsidRDefault="00907D02" w:rsidP="00475251">
            <w:pPr>
              <w:rPr>
                <w:rFonts w:ascii="Comic Sans MS" w:hAnsi="Comic Sans MS"/>
                <w:sz w:val="20"/>
                <w:szCs w:val="20"/>
              </w:rPr>
            </w:pPr>
          </w:p>
          <w:p w:rsidR="00907D02" w:rsidRPr="00D92779" w:rsidRDefault="00907D02" w:rsidP="00475251">
            <w:pPr>
              <w:rPr>
                <w:rFonts w:ascii="Comic Sans MS" w:hAnsi="Comic Sans MS"/>
                <w:sz w:val="20"/>
                <w:szCs w:val="20"/>
              </w:rPr>
            </w:pPr>
            <w:r w:rsidRPr="00D92779">
              <w:rPr>
                <w:rFonts w:ascii="Comic Sans MS" w:hAnsi="Comic Sans MS"/>
                <w:sz w:val="20"/>
                <w:szCs w:val="20"/>
              </w:rPr>
              <w:t>“Thanks for all you do- all staff know my children so well and care and look out for them. The experiences on offer are fantastic and I love the fact we get so many opportunities to come into school and share in their learning. A fab team in a fab school with a Head teacher who goes well beyond. Superstars!”</w:t>
            </w:r>
          </w:p>
          <w:p w:rsidR="00907D02" w:rsidRPr="00D92779" w:rsidRDefault="00907D02" w:rsidP="00475251">
            <w:pPr>
              <w:rPr>
                <w:rFonts w:ascii="Comic Sans MS" w:hAnsi="Comic Sans MS"/>
                <w:sz w:val="20"/>
                <w:szCs w:val="20"/>
              </w:rPr>
            </w:pPr>
          </w:p>
          <w:p w:rsidR="00907D02" w:rsidRPr="00D92779" w:rsidRDefault="00907D02" w:rsidP="00475251">
            <w:pPr>
              <w:rPr>
                <w:rFonts w:ascii="Comic Sans MS" w:hAnsi="Comic Sans MS"/>
                <w:sz w:val="20"/>
                <w:szCs w:val="20"/>
              </w:rPr>
            </w:pPr>
            <w:r w:rsidRPr="00D92779">
              <w:rPr>
                <w:rFonts w:ascii="Comic Sans MS" w:hAnsi="Comic Sans MS"/>
                <w:sz w:val="20"/>
                <w:szCs w:val="20"/>
              </w:rPr>
              <w:t>“My children are extremely happy at Glenbervie and the school is welcoming &amp; clearly values every child. Thank you”</w:t>
            </w:r>
          </w:p>
          <w:p w:rsidR="00907D02" w:rsidRPr="00D92779" w:rsidRDefault="00907D02" w:rsidP="00475251">
            <w:pPr>
              <w:rPr>
                <w:rFonts w:ascii="Comic Sans MS" w:hAnsi="Comic Sans MS"/>
                <w:sz w:val="20"/>
                <w:szCs w:val="20"/>
              </w:rPr>
            </w:pPr>
          </w:p>
          <w:p w:rsidR="00561FE6" w:rsidRDefault="00907D02" w:rsidP="00475251">
            <w:pPr>
              <w:rPr>
                <w:rFonts w:ascii="Comic Sans MS" w:hAnsi="Comic Sans MS"/>
                <w:sz w:val="20"/>
                <w:szCs w:val="20"/>
              </w:rPr>
            </w:pPr>
            <w:r w:rsidRPr="00D92779">
              <w:rPr>
                <w:rFonts w:ascii="Comic Sans MS" w:hAnsi="Comic Sans MS"/>
                <w:sz w:val="20"/>
                <w:szCs w:val="20"/>
              </w:rPr>
              <w:lastRenderedPageBreak/>
              <w:t>“Excellent school with outstanding head teacher and staff - they go over and above to do what they can to teach and support not just academic subjects but values and behaviours too. Feel we are very lucky to be able to be part of Glenbervie.”</w:t>
            </w:r>
          </w:p>
        </w:tc>
      </w:tr>
    </w:tbl>
    <w:p w:rsidR="001E2434" w:rsidRDefault="001E2434" w:rsidP="00DE6BD3">
      <w:pPr>
        <w:rPr>
          <w:rFonts w:ascii="Comic Sans MS" w:hAnsi="Comic Sans MS"/>
          <w:sz w:val="24"/>
          <w:szCs w:val="24"/>
        </w:rPr>
      </w:pPr>
    </w:p>
    <w:p w:rsidR="004352D9" w:rsidRDefault="00F3300D" w:rsidP="00DE6BD3">
      <w:pPr>
        <w:rPr>
          <w:rFonts w:ascii="Comic Sans MS" w:hAnsi="Comic Sans MS"/>
          <w:sz w:val="24"/>
          <w:szCs w:val="24"/>
        </w:rPr>
      </w:pPr>
      <w:r>
        <w:rPr>
          <w:rFonts w:ascii="Comic Sans MS" w:hAnsi="Comic Sans MS"/>
          <w:sz w:val="24"/>
          <w:szCs w:val="24"/>
        </w:rPr>
        <w:t xml:space="preserve">What a marathon response- but I hope </w:t>
      </w:r>
      <w:r w:rsidR="007B1A46">
        <w:rPr>
          <w:rFonts w:ascii="Comic Sans MS" w:hAnsi="Comic Sans MS"/>
          <w:sz w:val="24"/>
          <w:szCs w:val="24"/>
        </w:rPr>
        <w:t>this gives you some indication o</w:t>
      </w:r>
      <w:r>
        <w:rPr>
          <w:rFonts w:ascii="Comic Sans MS" w:hAnsi="Comic Sans MS"/>
          <w:sz w:val="24"/>
          <w:szCs w:val="24"/>
        </w:rPr>
        <w:t>f the huge amount that goes on for the teaching team, our parent partnership groups and community partners.</w:t>
      </w:r>
    </w:p>
    <w:p w:rsidR="00F3300D" w:rsidRDefault="00F3300D" w:rsidP="00DE6BD3">
      <w:pPr>
        <w:rPr>
          <w:rFonts w:ascii="Comic Sans MS" w:hAnsi="Comic Sans MS"/>
          <w:sz w:val="24"/>
          <w:szCs w:val="24"/>
        </w:rPr>
      </w:pPr>
      <w:r>
        <w:rPr>
          <w:rFonts w:ascii="Comic Sans MS" w:hAnsi="Comic Sans MS"/>
          <w:sz w:val="24"/>
          <w:szCs w:val="24"/>
        </w:rPr>
        <w:t xml:space="preserve">I hope to do this </w:t>
      </w:r>
      <w:r w:rsidR="007B1A46">
        <w:rPr>
          <w:rFonts w:ascii="Comic Sans MS" w:hAnsi="Comic Sans MS"/>
          <w:sz w:val="24"/>
          <w:szCs w:val="24"/>
        </w:rPr>
        <w:t>“</w:t>
      </w:r>
      <w:r>
        <w:rPr>
          <w:rFonts w:ascii="Comic Sans MS" w:hAnsi="Comic Sans MS"/>
          <w:sz w:val="24"/>
          <w:szCs w:val="24"/>
        </w:rPr>
        <w:t>You Said, We did</w:t>
      </w:r>
      <w:r w:rsidR="007B1A46">
        <w:rPr>
          <w:rFonts w:ascii="Comic Sans MS" w:hAnsi="Comic Sans MS"/>
          <w:sz w:val="24"/>
          <w:szCs w:val="24"/>
        </w:rPr>
        <w:t xml:space="preserve">” </w:t>
      </w:r>
      <w:r>
        <w:rPr>
          <w:rFonts w:ascii="Comic Sans MS" w:hAnsi="Comic Sans MS"/>
          <w:sz w:val="24"/>
          <w:szCs w:val="24"/>
        </w:rPr>
        <w:t xml:space="preserve"> (our response) feedback twice a year, but please don’t wait for these events- take advantage of our Open Door Policy and come and speak to us.</w:t>
      </w:r>
    </w:p>
    <w:p w:rsidR="00F3300D" w:rsidRDefault="00F3300D" w:rsidP="00DE6BD3">
      <w:pPr>
        <w:rPr>
          <w:rFonts w:ascii="Comic Sans MS" w:hAnsi="Comic Sans MS"/>
          <w:sz w:val="24"/>
          <w:szCs w:val="24"/>
        </w:rPr>
      </w:pPr>
    </w:p>
    <w:p w:rsidR="00F3300D" w:rsidRDefault="006B1FF0" w:rsidP="00DE6BD3">
      <w:pPr>
        <w:rPr>
          <w:rFonts w:ascii="Comic Sans MS" w:hAnsi="Comic Sans MS"/>
          <w:sz w:val="24"/>
          <w:szCs w:val="24"/>
        </w:rPr>
      </w:pPr>
      <w:r>
        <w:rPr>
          <w:rFonts w:ascii="Comic Sans MS" w:hAnsi="Comic Sans MS"/>
          <w:sz w:val="24"/>
          <w:szCs w:val="24"/>
        </w:rPr>
        <w:t>With Very Best Wishes,</w:t>
      </w:r>
    </w:p>
    <w:p w:rsidR="006B1FF0" w:rsidRDefault="006B1FF0" w:rsidP="00DE6BD3">
      <w:pPr>
        <w:rPr>
          <w:rFonts w:ascii="Comic Sans MS" w:hAnsi="Comic Sans MS"/>
          <w:sz w:val="24"/>
          <w:szCs w:val="24"/>
        </w:rPr>
      </w:pPr>
      <w:r>
        <w:rPr>
          <w:rFonts w:ascii="Comic Sans MS" w:hAnsi="Comic Sans MS"/>
          <w:sz w:val="24"/>
          <w:szCs w:val="24"/>
        </w:rPr>
        <w:t>Jenny Glennie</w:t>
      </w:r>
    </w:p>
    <w:p w:rsidR="006B1FF0" w:rsidRDefault="006B1FF0" w:rsidP="00DE6BD3">
      <w:pPr>
        <w:rPr>
          <w:rFonts w:ascii="Comic Sans MS" w:hAnsi="Comic Sans MS"/>
          <w:sz w:val="24"/>
          <w:szCs w:val="24"/>
        </w:rPr>
      </w:pPr>
      <w:r>
        <w:rPr>
          <w:rFonts w:ascii="Comic Sans MS" w:hAnsi="Comic Sans MS"/>
          <w:sz w:val="24"/>
          <w:szCs w:val="24"/>
        </w:rPr>
        <w:t>Head Teacher</w:t>
      </w:r>
    </w:p>
    <w:p w:rsidR="006B1FF0" w:rsidRDefault="006B1FF0" w:rsidP="00DE6BD3">
      <w:pPr>
        <w:rPr>
          <w:rFonts w:ascii="Comic Sans MS" w:hAnsi="Comic Sans MS"/>
          <w:sz w:val="24"/>
          <w:szCs w:val="24"/>
        </w:rPr>
      </w:pPr>
      <w:r>
        <w:rPr>
          <w:noProof/>
          <w:lang w:eastAsia="en-GB"/>
        </w:rPr>
        <w:drawing>
          <wp:inline distT="0" distB="0" distL="0" distR="0" wp14:anchorId="7E2BD693" wp14:editId="72D3C96D">
            <wp:extent cx="986982" cy="68933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7741" cy="703834"/>
                    </a:xfrm>
                    <a:prstGeom prst="rect">
                      <a:avLst/>
                    </a:prstGeom>
                  </pic:spPr>
                </pic:pic>
              </a:graphicData>
            </a:graphic>
          </wp:inline>
        </w:drawing>
      </w:r>
    </w:p>
    <w:p w:rsidR="006B1FF0" w:rsidRDefault="006B1FF0" w:rsidP="00DE6BD3">
      <w:pPr>
        <w:rPr>
          <w:rFonts w:ascii="Comic Sans MS" w:hAnsi="Comic Sans MS"/>
          <w:sz w:val="24"/>
          <w:szCs w:val="24"/>
        </w:rPr>
      </w:pPr>
    </w:p>
    <w:p w:rsidR="004352D9" w:rsidRDefault="004352D9" w:rsidP="00DE6BD3">
      <w:pPr>
        <w:rPr>
          <w:rFonts w:ascii="Comic Sans MS" w:hAnsi="Comic Sans MS"/>
          <w:sz w:val="24"/>
          <w:szCs w:val="24"/>
        </w:rPr>
      </w:pPr>
    </w:p>
    <w:p w:rsidR="00C24C43" w:rsidRPr="00DE6BD3" w:rsidRDefault="00C24C43" w:rsidP="00DE6BD3">
      <w:pPr>
        <w:rPr>
          <w:rFonts w:ascii="Comic Sans MS" w:hAnsi="Comic Sans MS"/>
          <w:sz w:val="24"/>
          <w:szCs w:val="24"/>
        </w:rPr>
      </w:pPr>
    </w:p>
    <w:sectPr w:rsidR="00C24C43" w:rsidRPr="00DE6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4536"/>
    <w:multiLevelType w:val="hybridMultilevel"/>
    <w:tmpl w:val="F90C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5E6CF3"/>
    <w:multiLevelType w:val="hybridMultilevel"/>
    <w:tmpl w:val="0FB2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9288E"/>
    <w:multiLevelType w:val="hybridMultilevel"/>
    <w:tmpl w:val="FB3A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D3"/>
    <w:rsid w:val="0001373E"/>
    <w:rsid w:val="00032CAE"/>
    <w:rsid w:val="00036DDC"/>
    <w:rsid w:val="00046703"/>
    <w:rsid w:val="00057774"/>
    <w:rsid w:val="0007114A"/>
    <w:rsid w:val="00072280"/>
    <w:rsid w:val="000B021A"/>
    <w:rsid w:val="000D64DD"/>
    <w:rsid w:val="001302F9"/>
    <w:rsid w:val="001E2434"/>
    <w:rsid w:val="002365C0"/>
    <w:rsid w:val="002771F2"/>
    <w:rsid w:val="00295A93"/>
    <w:rsid w:val="002972F6"/>
    <w:rsid w:val="002D5D63"/>
    <w:rsid w:val="002F5F42"/>
    <w:rsid w:val="00304733"/>
    <w:rsid w:val="00343839"/>
    <w:rsid w:val="003D0282"/>
    <w:rsid w:val="003D695A"/>
    <w:rsid w:val="003E6C79"/>
    <w:rsid w:val="00402008"/>
    <w:rsid w:val="004352D9"/>
    <w:rsid w:val="00455780"/>
    <w:rsid w:val="004619B1"/>
    <w:rsid w:val="004653DE"/>
    <w:rsid w:val="00471F42"/>
    <w:rsid w:val="00474213"/>
    <w:rsid w:val="00475251"/>
    <w:rsid w:val="00476C5B"/>
    <w:rsid w:val="00493C80"/>
    <w:rsid w:val="004B3118"/>
    <w:rsid w:val="004D1C5C"/>
    <w:rsid w:val="004E6F15"/>
    <w:rsid w:val="0050345F"/>
    <w:rsid w:val="005057C6"/>
    <w:rsid w:val="005170BA"/>
    <w:rsid w:val="00561FE6"/>
    <w:rsid w:val="0056507E"/>
    <w:rsid w:val="00573E60"/>
    <w:rsid w:val="00583D8C"/>
    <w:rsid w:val="005B73F5"/>
    <w:rsid w:val="00616F11"/>
    <w:rsid w:val="00697BE4"/>
    <w:rsid w:val="006A1D62"/>
    <w:rsid w:val="006B1FF0"/>
    <w:rsid w:val="006B708F"/>
    <w:rsid w:val="006C0B21"/>
    <w:rsid w:val="006E22B7"/>
    <w:rsid w:val="007A1BF9"/>
    <w:rsid w:val="007B1A46"/>
    <w:rsid w:val="007C52AB"/>
    <w:rsid w:val="007D5945"/>
    <w:rsid w:val="007E120B"/>
    <w:rsid w:val="007E22A4"/>
    <w:rsid w:val="007E72DB"/>
    <w:rsid w:val="007F1FE6"/>
    <w:rsid w:val="00806F1D"/>
    <w:rsid w:val="008271D2"/>
    <w:rsid w:val="008D4F50"/>
    <w:rsid w:val="00907D02"/>
    <w:rsid w:val="00920AC1"/>
    <w:rsid w:val="00946815"/>
    <w:rsid w:val="00965469"/>
    <w:rsid w:val="009F0668"/>
    <w:rsid w:val="00A70120"/>
    <w:rsid w:val="00AE6CDE"/>
    <w:rsid w:val="00AF0FB4"/>
    <w:rsid w:val="00B33586"/>
    <w:rsid w:val="00B45D3B"/>
    <w:rsid w:val="00B8193F"/>
    <w:rsid w:val="00B90D89"/>
    <w:rsid w:val="00C16717"/>
    <w:rsid w:val="00C24C43"/>
    <w:rsid w:val="00C76938"/>
    <w:rsid w:val="00CB4A6E"/>
    <w:rsid w:val="00D002AE"/>
    <w:rsid w:val="00D22310"/>
    <w:rsid w:val="00D76A42"/>
    <w:rsid w:val="00D92779"/>
    <w:rsid w:val="00DB02BB"/>
    <w:rsid w:val="00DC3253"/>
    <w:rsid w:val="00DE6BD3"/>
    <w:rsid w:val="00E137C9"/>
    <w:rsid w:val="00E43DC2"/>
    <w:rsid w:val="00E55D93"/>
    <w:rsid w:val="00EC6BAF"/>
    <w:rsid w:val="00ED3ECF"/>
    <w:rsid w:val="00EF0793"/>
    <w:rsid w:val="00F05171"/>
    <w:rsid w:val="00F3300D"/>
    <w:rsid w:val="00F5197C"/>
    <w:rsid w:val="00FC4928"/>
    <w:rsid w:val="00FF0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89C6F-F550-412E-861D-AB814859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9B1"/>
    <w:pPr>
      <w:ind w:left="720"/>
      <w:contextualSpacing/>
    </w:pPr>
  </w:style>
  <w:style w:type="character" w:styleId="CommentReference">
    <w:name w:val="annotation reference"/>
    <w:basedOn w:val="DefaultParagraphFont"/>
    <w:uiPriority w:val="99"/>
    <w:semiHidden/>
    <w:unhideWhenUsed/>
    <w:rsid w:val="006A1D62"/>
    <w:rPr>
      <w:sz w:val="16"/>
      <w:szCs w:val="16"/>
    </w:rPr>
  </w:style>
  <w:style w:type="paragraph" w:styleId="CommentText">
    <w:name w:val="annotation text"/>
    <w:basedOn w:val="Normal"/>
    <w:link w:val="CommentTextChar"/>
    <w:uiPriority w:val="99"/>
    <w:semiHidden/>
    <w:unhideWhenUsed/>
    <w:rsid w:val="006A1D62"/>
    <w:pPr>
      <w:spacing w:line="240" w:lineRule="auto"/>
    </w:pPr>
    <w:rPr>
      <w:sz w:val="20"/>
      <w:szCs w:val="20"/>
    </w:rPr>
  </w:style>
  <w:style w:type="character" w:customStyle="1" w:styleId="CommentTextChar">
    <w:name w:val="Comment Text Char"/>
    <w:basedOn w:val="DefaultParagraphFont"/>
    <w:link w:val="CommentText"/>
    <w:uiPriority w:val="99"/>
    <w:semiHidden/>
    <w:rsid w:val="006A1D62"/>
    <w:rPr>
      <w:sz w:val="20"/>
      <w:szCs w:val="20"/>
    </w:rPr>
  </w:style>
  <w:style w:type="paragraph" w:styleId="CommentSubject">
    <w:name w:val="annotation subject"/>
    <w:basedOn w:val="CommentText"/>
    <w:next w:val="CommentText"/>
    <w:link w:val="CommentSubjectChar"/>
    <w:uiPriority w:val="99"/>
    <w:semiHidden/>
    <w:unhideWhenUsed/>
    <w:rsid w:val="006A1D62"/>
    <w:rPr>
      <w:b/>
      <w:bCs/>
    </w:rPr>
  </w:style>
  <w:style w:type="character" w:customStyle="1" w:styleId="CommentSubjectChar">
    <w:name w:val="Comment Subject Char"/>
    <w:basedOn w:val="CommentTextChar"/>
    <w:link w:val="CommentSubject"/>
    <w:uiPriority w:val="99"/>
    <w:semiHidden/>
    <w:rsid w:val="006A1D62"/>
    <w:rPr>
      <w:b/>
      <w:bCs/>
      <w:sz w:val="20"/>
      <w:szCs w:val="20"/>
    </w:rPr>
  </w:style>
  <w:style w:type="paragraph" w:styleId="BalloonText">
    <w:name w:val="Balloon Text"/>
    <w:basedOn w:val="Normal"/>
    <w:link w:val="BalloonTextChar"/>
    <w:uiPriority w:val="99"/>
    <w:semiHidden/>
    <w:unhideWhenUsed/>
    <w:rsid w:val="006A1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D62"/>
    <w:rPr>
      <w:rFonts w:ascii="Segoe UI" w:hAnsi="Segoe UI" w:cs="Segoe UI"/>
      <w:sz w:val="18"/>
      <w:szCs w:val="18"/>
    </w:rPr>
  </w:style>
  <w:style w:type="paragraph" w:styleId="NormalWeb">
    <w:name w:val="Normal (Web)"/>
    <w:basedOn w:val="Normal"/>
    <w:uiPriority w:val="99"/>
    <w:semiHidden/>
    <w:unhideWhenUsed/>
    <w:rsid w:val="007E22A4"/>
    <w:rPr>
      <w:rFonts w:ascii="Times New Roman" w:hAnsi="Times New Roman" w:cs="Times New Roman"/>
      <w:sz w:val="24"/>
      <w:szCs w:val="24"/>
    </w:rPr>
  </w:style>
  <w:style w:type="character" w:styleId="Hyperlink">
    <w:name w:val="Hyperlink"/>
    <w:basedOn w:val="DefaultParagraphFont"/>
    <w:uiPriority w:val="99"/>
    <w:unhideWhenUsed/>
    <w:rsid w:val="007E22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5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g"/><Relationship Id="rId5" Type="http://schemas.openxmlformats.org/officeDocument/2006/relationships/image" Target="media/image1.png"/><Relationship Id="rId10" Type="http://schemas.openxmlformats.org/officeDocument/2006/relationships/image" Target="media/image40.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Glennie</dc:creator>
  <cp:keywords/>
  <dc:description/>
  <cp:lastModifiedBy>Jenny Glennie</cp:lastModifiedBy>
  <cp:revision>5</cp:revision>
  <cp:lastPrinted>2019-06-06T13:35:00Z</cp:lastPrinted>
  <dcterms:created xsi:type="dcterms:W3CDTF">2019-05-15T20:38:00Z</dcterms:created>
  <dcterms:modified xsi:type="dcterms:W3CDTF">2019-06-06T13:46:00Z</dcterms:modified>
</cp:coreProperties>
</file>